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308AB2" w14:textId="4B9DB02A" w:rsidR="00DF5D83" w:rsidRPr="00DF5D83" w:rsidRDefault="00DF5D83" w:rsidP="00AD5577">
      <w:pPr>
        <w:jc w:val="center"/>
        <w:rPr>
          <w:rFonts w:ascii="Cambria" w:eastAsia="Arial Unicode MS" w:hAnsi="Cambria" w:cs="Arial Unicode MS"/>
          <w:b/>
          <w:sz w:val="28"/>
          <w:szCs w:val="36"/>
        </w:rPr>
      </w:pPr>
      <w:r w:rsidRPr="00DF5D83">
        <w:rPr>
          <w:rFonts w:ascii="Cambria" w:eastAsia="Arial Unicode MS" w:hAnsi="Cambria" w:cs="Arial Unicode MS"/>
          <w:b/>
          <w:sz w:val="28"/>
          <w:szCs w:val="36"/>
        </w:rPr>
        <w:t>Dr. Giles’</w:t>
      </w:r>
    </w:p>
    <w:p w14:paraId="618E3ACE" w14:textId="09C6E2C0" w:rsidR="00FA63EF" w:rsidRPr="00DF5D83" w:rsidRDefault="00AD5577" w:rsidP="00AD5577">
      <w:pPr>
        <w:jc w:val="center"/>
        <w:rPr>
          <w:rFonts w:ascii="Cambria" w:eastAsia="Arial Unicode MS" w:hAnsi="Cambria" w:cs="Arial Unicode MS"/>
          <w:b/>
          <w:sz w:val="44"/>
          <w:szCs w:val="36"/>
        </w:rPr>
      </w:pPr>
      <w:r w:rsidRPr="00DF5D83">
        <w:rPr>
          <w:rFonts w:ascii="Cambria" w:eastAsia="Arial Unicode MS" w:hAnsi="Cambria" w:cs="Arial Unicode MS"/>
          <w:b/>
          <w:sz w:val="44"/>
          <w:szCs w:val="36"/>
        </w:rPr>
        <w:t>Cataract Handout</w:t>
      </w:r>
    </w:p>
    <w:p w14:paraId="7177CE40" w14:textId="5182ABE2" w:rsidR="008D79C3" w:rsidRDefault="008D79C3" w:rsidP="00AD5577">
      <w:pPr>
        <w:jc w:val="center"/>
        <w:rPr>
          <w:rFonts w:ascii="Cambria" w:eastAsia="Arial Unicode MS" w:hAnsi="Cambria" w:cs="Arial Unicode MS"/>
          <w:b/>
          <w:sz w:val="28"/>
          <w:szCs w:val="36"/>
        </w:rPr>
      </w:pPr>
      <w:r w:rsidRPr="008D79C3">
        <w:rPr>
          <w:rFonts w:ascii="Cambria" w:eastAsia="Arial Unicode MS" w:hAnsi="Cambria" w:cs="Arial Unicode MS"/>
          <w:b/>
          <w:sz w:val="28"/>
          <w:szCs w:val="36"/>
        </w:rPr>
        <w:t>Post-Operative Instructions</w:t>
      </w:r>
    </w:p>
    <w:p w14:paraId="3FEC2A0E" w14:textId="77777777" w:rsidR="00AE3EA8" w:rsidRDefault="00AE3EA8" w:rsidP="00AD5577">
      <w:pPr>
        <w:jc w:val="center"/>
        <w:rPr>
          <w:rFonts w:ascii="Cambria" w:eastAsia="Arial Unicode MS" w:hAnsi="Cambria" w:cs="Arial Unicode MS"/>
          <w:b/>
          <w:sz w:val="28"/>
          <w:szCs w:val="36"/>
        </w:rPr>
      </w:pPr>
    </w:p>
    <w:p w14:paraId="08DF5AF0" w14:textId="40AB6BE4" w:rsidR="00AE3EA8" w:rsidRPr="00AE3EA8" w:rsidRDefault="00AE3EA8" w:rsidP="00AE3EA8">
      <w:pPr>
        <w:jc w:val="center"/>
        <w:rPr>
          <w:rFonts w:ascii="Cambria" w:eastAsia="Arial Unicode MS" w:hAnsi="Cambria" w:cs="Arial Unicode MS"/>
          <w:b/>
          <w:sz w:val="22"/>
          <w:szCs w:val="36"/>
        </w:rPr>
      </w:pPr>
      <w:r w:rsidRPr="00AE3EA8">
        <w:rPr>
          <w:rFonts w:ascii="Cambria" w:eastAsia="Arial Unicode MS" w:hAnsi="Cambria" w:cs="Arial Unicode MS"/>
          <w:b/>
          <w:sz w:val="22"/>
          <w:szCs w:val="36"/>
        </w:rPr>
        <w:t>This form can also be found @</w:t>
      </w:r>
    </w:p>
    <w:p w14:paraId="62163440" w14:textId="379D9A68" w:rsidR="00AE3EA8" w:rsidRDefault="00AE3EA8" w:rsidP="00AE3EA8">
      <w:pPr>
        <w:jc w:val="center"/>
        <w:rPr>
          <w:rFonts w:ascii="Cambria" w:eastAsia="Arial Unicode MS" w:hAnsi="Cambria" w:cs="Arial Unicode MS"/>
          <w:b/>
          <w:sz w:val="28"/>
          <w:szCs w:val="36"/>
        </w:rPr>
      </w:pPr>
      <w:r>
        <w:rPr>
          <w:rFonts w:ascii="Cambria" w:eastAsia="Arial Unicode MS" w:hAnsi="Cambria" w:cs="Arial Unicode MS"/>
          <w:b/>
          <w:sz w:val="28"/>
          <w:szCs w:val="36"/>
        </w:rPr>
        <w:t>www.SurgeryWithDrGiles.com</w:t>
      </w:r>
    </w:p>
    <w:p w14:paraId="5AA5DB90" w14:textId="77777777" w:rsidR="00693EC2" w:rsidRPr="008D79C3" w:rsidRDefault="00693EC2" w:rsidP="00693EC2">
      <w:pPr>
        <w:rPr>
          <w:rFonts w:ascii="Cambria" w:eastAsia="Arial Unicode MS" w:hAnsi="Cambria" w:cs="Arial Unicode MS"/>
          <w:sz w:val="22"/>
        </w:rPr>
      </w:pPr>
    </w:p>
    <w:p w14:paraId="0F3F13AA" w14:textId="0E2DD3A7" w:rsidR="00F15ADB" w:rsidRPr="00E51890" w:rsidRDefault="008D79C3" w:rsidP="00F15ADB">
      <w:pPr>
        <w:rPr>
          <w:rFonts w:ascii="Cambria" w:eastAsia="Arial Unicode MS" w:hAnsi="Cambria" w:cs="Arial Unicode MS"/>
          <w:sz w:val="28"/>
          <w:szCs w:val="28"/>
        </w:rPr>
      </w:pPr>
      <w:r w:rsidRPr="00E51890">
        <w:rPr>
          <w:rFonts w:ascii="Cambria" w:eastAsia="Arial Unicode MS" w:hAnsi="Cambria" w:cs="Arial Unicode MS"/>
          <w:b/>
          <w:sz w:val="32"/>
          <w:szCs w:val="36"/>
        </w:rPr>
        <w:t xml:space="preserve">Post-Operative </w:t>
      </w:r>
      <w:r w:rsidR="00F15ADB" w:rsidRPr="00E51890">
        <w:rPr>
          <w:rFonts w:ascii="Cambria" w:eastAsia="Arial Unicode MS" w:hAnsi="Cambria" w:cs="Arial Unicode MS"/>
          <w:b/>
          <w:sz w:val="32"/>
          <w:szCs w:val="36"/>
        </w:rPr>
        <w:t>Expectations</w:t>
      </w:r>
      <w:r w:rsidR="00F15ADB" w:rsidRPr="00E51890">
        <w:rPr>
          <w:rFonts w:ascii="Cambria" w:eastAsia="Arial Unicode MS" w:hAnsi="Cambria" w:cs="Arial Unicode MS"/>
          <w:b/>
          <w:sz w:val="36"/>
          <w:szCs w:val="36"/>
        </w:rPr>
        <w:t>:</w:t>
      </w:r>
      <w:r w:rsidR="00F15ADB" w:rsidRPr="00E51890">
        <w:rPr>
          <w:rFonts w:ascii="Cambria" w:eastAsia="Arial Unicode MS" w:hAnsi="Cambria" w:cs="Arial Unicode MS"/>
          <w:sz w:val="28"/>
          <w:szCs w:val="28"/>
        </w:rPr>
        <w:t xml:space="preserve">  Followi</w:t>
      </w:r>
      <w:r w:rsidR="00A20731" w:rsidRPr="00E51890">
        <w:rPr>
          <w:rFonts w:ascii="Cambria" w:eastAsia="Arial Unicode MS" w:hAnsi="Cambria" w:cs="Arial Unicode MS"/>
          <w:sz w:val="28"/>
          <w:szCs w:val="28"/>
        </w:rPr>
        <w:t>ng surgery it is normal to have any comb</w:t>
      </w:r>
      <w:r w:rsidR="00AE3EA8">
        <w:rPr>
          <w:rFonts w:ascii="Cambria" w:eastAsia="Arial Unicode MS" w:hAnsi="Cambria" w:cs="Arial Unicode MS"/>
          <w:sz w:val="28"/>
          <w:szCs w:val="28"/>
        </w:rPr>
        <w:t xml:space="preserve">ination of the below symptoms. </w:t>
      </w:r>
    </w:p>
    <w:p w14:paraId="1049A089" w14:textId="7125D569" w:rsidR="00F15ADB" w:rsidRPr="00E51890" w:rsidRDefault="00F15ADB" w:rsidP="00F15ADB">
      <w:pPr>
        <w:pStyle w:val="ListParagraph"/>
        <w:numPr>
          <w:ilvl w:val="0"/>
          <w:numId w:val="6"/>
        </w:numPr>
        <w:rPr>
          <w:rFonts w:ascii="Cambria" w:eastAsia="Arial Unicode MS" w:hAnsi="Cambria" w:cs="Arial Unicode MS"/>
          <w:sz w:val="28"/>
          <w:szCs w:val="28"/>
        </w:rPr>
      </w:pPr>
      <w:r w:rsidRPr="00E51890">
        <w:rPr>
          <w:rFonts w:ascii="Cambria" w:eastAsia="Arial Unicode MS" w:hAnsi="Cambria" w:cs="Arial Unicode MS"/>
          <w:sz w:val="28"/>
          <w:szCs w:val="28"/>
        </w:rPr>
        <w:t>Blurry vision—</w:t>
      </w:r>
      <w:r w:rsidR="00F552C7" w:rsidRPr="00E51890">
        <w:rPr>
          <w:rFonts w:ascii="Cambria" w:eastAsia="Arial Unicode MS" w:hAnsi="Cambria" w:cs="Arial Unicode MS"/>
          <w:sz w:val="28"/>
          <w:szCs w:val="28"/>
        </w:rPr>
        <w:t>the blurriness should continue to improve with time and your post-operative eye medications</w:t>
      </w:r>
    </w:p>
    <w:p w14:paraId="63985206" w14:textId="0F706AA5" w:rsidR="00F15ADB" w:rsidRPr="00E51890" w:rsidRDefault="00F15ADB" w:rsidP="00F15ADB">
      <w:pPr>
        <w:pStyle w:val="ListParagraph"/>
        <w:numPr>
          <w:ilvl w:val="0"/>
          <w:numId w:val="6"/>
        </w:numPr>
        <w:rPr>
          <w:rFonts w:ascii="Cambria" w:eastAsia="Arial Unicode MS" w:hAnsi="Cambria" w:cs="Arial Unicode MS"/>
          <w:sz w:val="28"/>
          <w:szCs w:val="28"/>
        </w:rPr>
      </w:pPr>
      <w:r w:rsidRPr="00E51890">
        <w:rPr>
          <w:rFonts w:ascii="Cambria" w:eastAsia="Arial Unicode MS" w:hAnsi="Cambria" w:cs="Arial Unicode MS"/>
          <w:sz w:val="28"/>
          <w:szCs w:val="28"/>
        </w:rPr>
        <w:t>Redness—</w:t>
      </w:r>
      <w:r w:rsidR="00680FE9" w:rsidRPr="00E51890">
        <w:rPr>
          <w:rFonts w:ascii="Cambria" w:eastAsia="Arial Unicode MS" w:hAnsi="Cambria" w:cs="Arial Unicode MS"/>
          <w:sz w:val="28"/>
          <w:szCs w:val="28"/>
        </w:rPr>
        <w:t xml:space="preserve">It is common to have mild redness or even spots of blood on the white part of your eye; </w:t>
      </w:r>
      <w:r w:rsidRPr="00E51890">
        <w:rPr>
          <w:rFonts w:ascii="Cambria" w:eastAsia="Arial Unicode MS" w:hAnsi="Cambria" w:cs="Arial Unicode MS"/>
          <w:sz w:val="28"/>
          <w:szCs w:val="28"/>
        </w:rPr>
        <w:t>however, the redness should only improve and should not worsen</w:t>
      </w:r>
    </w:p>
    <w:p w14:paraId="660D885D" w14:textId="7D505F99" w:rsidR="00F15ADB" w:rsidRPr="00E51890" w:rsidRDefault="00F15ADB" w:rsidP="00F15ADB">
      <w:pPr>
        <w:pStyle w:val="ListParagraph"/>
        <w:numPr>
          <w:ilvl w:val="0"/>
          <w:numId w:val="6"/>
        </w:numPr>
        <w:rPr>
          <w:rFonts w:ascii="Cambria" w:eastAsia="Arial Unicode MS" w:hAnsi="Cambria" w:cs="Arial Unicode MS"/>
          <w:sz w:val="28"/>
          <w:szCs w:val="28"/>
        </w:rPr>
      </w:pPr>
      <w:r w:rsidRPr="00E51890">
        <w:rPr>
          <w:rFonts w:ascii="Cambria" w:eastAsia="Arial Unicode MS" w:hAnsi="Cambria" w:cs="Arial Unicode MS"/>
          <w:sz w:val="28"/>
          <w:szCs w:val="28"/>
        </w:rPr>
        <w:t>Mild to moderate discomfort—</w:t>
      </w:r>
      <w:r w:rsidR="00680FE9" w:rsidRPr="00E51890">
        <w:rPr>
          <w:rFonts w:ascii="Cambria" w:eastAsia="Arial Unicode MS" w:hAnsi="Cambria" w:cs="Arial Unicode MS"/>
          <w:sz w:val="28"/>
          <w:szCs w:val="28"/>
        </w:rPr>
        <w:t xml:space="preserve"> </w:t>
      </w:r>
      <w:r w:rsidR="00A20731" w:rsidRPr="00E51890">
        <w:rPr>
          <w:rFonts w:ascii="Cambria" w:eastAsia="Arial Unicode MS" w:hAnsi="Cambria" w:cs="Arial Unicode MS"/>
          <w:sz w:val="28"/>
          <w:szCs w:val="28"/>
        </w:rPr>
        <w:t>eye pain/gritty, foreign body sensation</w:t>
      </w:r>
      <w:r w:rsidR="00680FE9" w:rsidRPr="00E51890">
        <w:rPr>
          <w:rFonts w:ascii="Cambria" w:eastAsia="Arial Unicode MS" w:hAnsi="Cambria" w:cs="Arial Unicode MS"/>
          <w:sz w:val="28"/>
          <w:szCs w:val="28"/>
        </w:rPr>
        <w:t>—</w:t>
      </w:r>
      <w:r w:rsidRPr="00E51890">
        <w:rPr>
          <w:rFonts w:ascii="Cambria" w:eastAsia="Arial Unicode MS" w:hAnsi="Cambria" w:cs="Arial Unicode MS"/>
          <w:sz w:val="28"/>
          <w:szCs w:val="28"/>
        </w:rPr>
        <w:t>however</w:t>
      </w:r>
      <w:r w:rsidR="00680FE9" w:rsidRPr="00E51890">
        <w:rPr>
          <w:rFonts w:ascii="Cambria" w:eastAsia="Arial Unicode MS" w:hAnsi="Cambria" w:cs="Arial Unicode MS"/>
          <w:sz w:val="28"/>
          <w:szCs w:val="28"/>
        </w:rPr>
        <w:t>,</w:t>
      </w:r>
      <w:r w:rsidRPr="00E51890">
        <w:rPr>
          <w:rFonts w:ascii="Cambria" w:eastAsia="Arial Unicode MS" w:hAnsi="Cambria" w:cs="Arial Unicode MS"/>
          <w:sz w:val="28"/>
          <w:szCs w:val="28"/>
        </w:rPr>
        <w:t xml:space="preserve"> the pain should be controllable with acetaminophen/Tylenol and should not worsen</w:t>
      </w:r>
    </w:p>
    <w:p w14:paraId="450DDAB6" w14:textId="77777777" w:rsidR="00B52C95" w:rsidRPr="00E51890" w:rsidRDefault="00B52C95" w:rsidP="00B52C95">
      <w:pPr>
        <w:pStyle w:val="ListParagraph"/>
        <w:rPr>
          <w:rFonts w:ascii="Cambria" w:eastAsia="Arial Unicode MS" w:hAnsi="Cambria" w:cs="Arial Unicode MS"/>
          <w:sz w:val="28"/>
          <w:szCs w:val="28"/>
        </w:rPr>
      </w:pPr>
    </w:p>
    <w:p w14:paraId="4C95F259" w14:textId="77777777" w:rsidR="00B52C95" w:rsidRPr="00E51890" w:rsidRDefault="00B52C95" w:rsidP="00B52C95">
      <w:pPr>
        <w:rPr>
          <w:rFonts w:ascii="Cambria" w:eastAsia="Arial Unicode MS" w:hAnsi="Cambria" w:cs="Arial Unicode MS"/>
          <w:sz w:val="32"/>
          <w:szCs w:val="36"/>
        </w:rPr>
      </w:pPr>
      <w:r w:rsidRPr="00E51890">
        <w:rPr>
          <w:rFonts w:ascii="Cambria" w:eastAsia="Arial Unicode MS" w:hAnsi="Cambria" w:cs="Arial Unicode MS"/>
          <w:b/>
          <w:sz w:val="32"/>
          <w:szCs w:val="36"/>
        </w:rPr>
        <w:t>Post-Operative Activity Restrictions</w:t>
      </w:r>
      <w:r w:rsidRPr="00E51890">
        <w:rPr>
          <w:rFonts w:ascii="Cambria" w:eastAsia="Arial Unicode MS" w:hAnsi="Cambria" w:cs="Arial Unicode MS"/>
          <w:sz w:val="32"/>
          <w:szCs w:val="36"/>
        </w:rPr>
        <w:t>:</w:t>
      </w:r>
    </w:p>
    <w:p w14:paraId="2F7F2244" w14:textId="77777777" w:rsidR="00B52C95" w:rsidRPr="00E51890" w:rsidRDefault="00B52C95" w:rsidP="00B52C95">
      <w:pPr>
        <w:pStyle w:val="ListParagraph"/>
        <w:numPr>
          <w:ilvl w:val="0"/>
          <w:numId w:val="2"/>
        </w:numPr>
        <w:rPr>
          <w:rFonts w:ascii="Cambria" w:eastAsia="Arial Unicode MS" w:hAnsi="Cambria" w:cs="Arial Unicode MS"/>
          <w:sz w:val="28"/>
          <w:szCs w:val="28"/>
        </w:rPr>
      </w:pPr>
      <w:r w:rsidRPr="00E51890">
        <w:rPr>
          <w:rFonts w:ascii="Cambria" w:eastAsia="Arial Unicode MS" w:hAnsi="Cambria" w:cs="Arial Unicode MS"/>
          <w:sz w:val="28"/>
          <w:szCs w:val="28"/>
        </w:rPr>
        <w:t xml:space="preserve">Do NOT rub your operative eye.  </w:t>
      </w:r>
    </w:p>
    <w:p w14:paraId="3B524DB1" w14:textId="77777777" w:rsidR="00B52C95" w:rsidRPr="00E51890" w:rsidRDefault="00B52C95" w:rsidP="00B52C95">
      <w:pPr>
        <w:pStyle w:val="ListParagraph"/>
        <w:numPr>
          <w:ilvl w:val="0"/>
          <w:numId w:val="2"/>
        </w:numPr>
        <w:rPr>
          <w:rFonts w:ascii="Cambria" w:eastAsia="Arial Unicode MS" w:hAnsi="Cambria" w:cs="Arial Unicode MS"/>
          <w:sz w:val="28"/>
          <w:szCs w:val="28"/>
        </w:rPr>
      </w:pPr>
      <w:r w:rsidRPr="00E51890">
        <w:rPr>
          <w:rFonts w:ascii="Cambria" w:eastAsia="Arial Unicode MS" w:hAnsi="Cambria" w:cs="Arial Unicode MS"/>
          <w:sz w:val="28"/>
          <w:szCs w:val="28"/>
        </w:rPr>
        <w:t>Eye protection (the provided clear shield/sunglasses or your old glasses) should be in place at all times during the day.</w:t>
      </w:r>
    </w:p>
    <w:p w14:paraId="5F7B419C" w14:textId="77777777" w:rsidR="00B52C95" w:rsidRPr="00E51890" w:rsidRDefault="00B52C95" w:rsidP="00B52C95">
      <w:pPr>
        <w:pStyle w:val="ListParagraph"/>
        <w:numPr>
          <w:ilvl w:val="0"/>
          <w:numId w:val="2"/>
        </w:numPr>
        <w:rPr>
          <w:rFonts w:ascii="Cambria" w:eastAsia="Arial Unicode MS" w:hAnsi="Cambria" w:cs="Arial Unicode MS"/>
          <w:sz w:val="28"/>
          <w:szCs w:val="28"/>
        </w:rPr>
      </w:pPr>
      <w:r w:rsidRPr="00E51890">
        <w:rPr>
          <w:rFonts w:ascii="Cambria" w:eastAsia="Arial Unicode MS" w:hAnsi="Cambria" w:cs="Arial Unicode MS"/>
          <w:sz w:val="28"/>
          <w:szCs w:val="28"/>
        </w:rPr>
        <w:t>Your eye shield should be taped in place over your operative eye prior to going to bed to prevent inadvertent eye rubbing while sleeping.</w:t>
      </w:r>
    </w:p>
    <w:p w14:paraId="51FB3C78" w14:textId="52DFB966" w:rsidR="00B52C95" w:rsidRPr="00AE3EA8" w:rsidRDefault="00B52C95" w:rsidP="00AE3EA8">
      <w:pPr>
        <w:pStyle w:val="ListParagraph"/>
        <w:numPr>
          <w:ilvl w:val="0"/>
          <w:numId w:val="2"/>
        </w:numPr>
        <w:rPr>
          <w:rFonts w:ascii="Cambria" w:eastAsia="Arial Unicode MS" w:hAnsi="Cambria" w:cs="Arial Unicode MS"/>
          <w:sz w:val="28"/>
          <w:szCs w:val="28"/>
        </w:rPr>
      </w:pPr>
      <w:r w:rsidRPr="00E51890">
        <w:rPr>
          <w:rFonts w:ascii="Cambria" w:eastAsia="Arial Unicode MS" w:hAnsi="Cambria" w:cs="Arial Unicode MS"/>
          <w:sz w:val="28"/>
          <w:szCs w:val="28"/>
        </w:rPr>
        <w:t xml:space="preserve">You may shower but avoid getting soap/shampoo directly in the eye.  Also, do not completely submerge face under water.  </w:t>
      </w:r>
      <w:r w:rsidR="00AE3EA8">
        <w:rPr>
          <w:rFonts w:ascii="Cambria" w:eastAsia="Arial Unicode MS" w:hAnsi="Cambria" w:cs="Arial Unicode MS"/>
          <w:sz w:val="28"/>
          <w:szCs w:val="28"/>
        </w:rPr>
        <w:t>No swimming for 2 weeks.</w:t>
      </w:r>
    </w:p>
    <w:p w14:paraId="2E4BB9A3" w14:textId="77777777" w:rsidR="00B52C95" w:rsidRPr="00E51890" w:rsidRDefault="00B52C95" w:rsidP="00B52C95">
      <w:pPr>
        <w:pStyle w:val="ListParagraph"/>
        <w:numPr>
          <w:ilvl w:val="0"/>
          <w:numId w:val="2"/>
        </w:numPr>
        <w:rPr>
          <w:rFonts w:ascii="Cambria" w:eastAsia="Arial Unicode MS" w:hAnsi="Cambria" w:cs="Arial Unicode MS"/>
          <w:sz w:val="28"/>
          <w:szCs w:val="28"/>
        </w:rPr>
      </w:pPr>
      <w:r w:rsidRPr="00E51890">
        <w:rPr>
          <w:rFonts w:ascii="Cambria" w:eastAsia="Arial Unicode MS" w:hAnsi="Cambria" w:cs="Arial Unicode MS"/>
          <w:sz w:val="28"/>
          <w:szCs w:val="28"/>
        </w:rPr>
        <w:t>Avoid strenuous activity, heavy lifting, bending at the waist to lift for at least 1 week.</w:t>
      </w:r>
    </w:p>
    <w:p w14:paraId="2A1D673A" w14:textId="4971C32B" w:rsidR="00B52C95" w:rsidRPr="00E51890" w:rsidRDefault="00F552C7" w:rsidP="00B52C95">
      <w:pPr>
        <w:pStyle w:val="ListParagraph"/>
        <w:numPr>
          <w:ilvl w:val="0"/>
          <w:numId w:val="2"/>
        </w:numPr>
        <w:rPr>
          <w:rFonts w:ascii="Cambria" w:eastAsia="Arial Unicode MS" w:hAnsi="Cambria" w:cs="Arial Unicode MS"/>
          <w:sz w:val="28"/>
          <w:szCs w:val="28"/>
        </w:rPr>
      </w:pPr>
      <w:r w:rsidRPr="00E51890">
        <w:rPr>
          <w:rFonts w:ascii="Cambria" w:eastAsia="Arial Unicode MS" w:hAnsi="Cambria" w:cs="Arial Unicode MS"/>
          <w:sz w:val="28"/>
          <w:szCs w:val="28"/>
        </w:rPr>
        <w:t>No eye make-up for 2</w:t>
      </w:r>
      <w:r w:rsidR="00B52C95" w:rsidRPr="00E51890">
        <w:rPr>
          <w:rFonts w:ascii="Cambria" w:eastAsia="Arial Unicode MS" w:hAnsi="Cambria" w:cs="Arial Unicode MS"/>
          <w:sz w:val="28"/>
          <w:szCs w:val="28"/>
        </w:rPr>
        <w:t xml:space="preserve"> week</w:t>
      </w:r>
      <w:r w:rsidRPr="00E51890">
        <w:rPr>
          <w:rFonts w:ascii="Cambria" w:eastAsia="Arial Unicode MS" w:hAnsi="Cambria" w:cs="Arial Unicode MS"/>
          <w:sz w:val="28"/>
          <w:szCs w:val="28"/>
        </w:rPr>
        <w:t>s</w:t>
      </w:r>
      <w:r w:rsidR="00B52C95" w:rsidRPr="00E51890">
        <w:rPr>
          <w:rFonts w:ascii="Cambria" w:eastAsia="Arial Unicode MS" w:hAnsi="Cambria" w:cs="Arial Unicode MS"/>
          <w:sz w:val="28"/>
          <w:szCs w:val="28"/>
        </w:rPr>
        <w:t xml:space="preserve">. </w:t>
      </w:r>
    </w:p>
    <w:p w14:paraId="0B9210F0" w14:textId="77777777" w:rsidR="00F15ADB" w:rsidRPr="00E51890" w:rsidRDefault="00F15ADB" w:rsidP="00693EC2">
      <w:pPr>
        <w:rPr>
          <w:rFonts w:ascii="Cambria" w:eastAsia="Arial Unicode MS" w:hAnsi="Cambria" w:cs="Arial Unicode MS"/>
        </w:rPr>
      </w:pPr>
    </w:p>
    <w:p w14:paraId="190C991B" w14:textId="4D47CC75" w:rsidR="00693EC2" w:rsidRPr="00E51890" w:rsidRDefault="00693EC2" w:rsidP="00E82409">
      <w:pPr>
        <w:rPr>
          <w:rFonts w:ascii="Cambria" w:eastAsia="Arial Unicode MS" w:hAnsi="Cambria" w:cs="Arial Unicode MS"/>
          <w:b/>
          <w:sz w:val="36"/>
          <w:szCs w:val="36"/>
        </w:rPr>
      </w:pPr>
      <w:r w:rsidRPr="00E51890">
        <w:rPr>
          <w:rFonts w:ascii="Cambria" w:eastAsia="Arial Unicode MS" w:hAnsi="Cambria" w:cs="Arial Unicode MS"/>
          <w:b/>
          <w:sz w:val="32"/>
          <w:szCs w:val="36"/>
        </w:rPr>
        <w:t>Precautions:</w:t>
      </w:r>
      <w:r w:rsidR="00E82409" w:rsidRPr="00E51890">
        <w:rPr>
          <w:rFonts w:ascii="Cambria" w:eastAsia="Arial Unicode MS" w:hAnsi="Cambria" w:cs="Arial Unicode MS"/>
          <w:b/>
          <w:sz w:val="32"/>
          <w:szCs w:val="36"/>
        </w:rPr>
        <w:t xml:space="preserve">  </w:t>
      </w:r>
      <w:r w:rsidRPr="00E51890">
        <w:rPr>
          <w:rFonts w:ascii="Cambria" w:eastAsia="Arial Unicode MS" w:hAnsi="Cambria" w:cs="Arial Unicode MS"/>
          <w:sz w:val="28"/>
          <w:szCs w:val="28"/>
        </w:rPr>
        <w:t>Please</w:t>
      </w:r>
      <w:r w:rsidR="004F4A31" w:rsidRPr="00E51890">
        <w:rPr>
          <w:rFonts w:ascii="Cambria" w:eastAsia="Arial Unicode MS" w:hAnsi="Cambria" w:cs="Arial Unicode MS"/>
          <w:sz w:val="28"/>
          <w:szCs w:val="28"/>
        </w:rPr>
        <w:t xml:space="preserve"> go directly to our Emergency Department</w:t>
      </w:r>
      <w:r w:rsidRPr="00E51890">
        <w:rPr>
          <w:rFonts w:ascii="Cambria" w:eastAsia="Arial Unicode MS" w:hAnsi="Cambria" w:cs="Arial Unicode MS"/>
          <w:sz w:val="28"/>
          <w:szCs w:val="28"/>
        </w:rPr>
        <w:t xml:space="preserve"> if you experience any of the following:</w:t>
      </w:r>
    </w:p>
    <w:p w14:paraId="135A6BBD" w14:textId="38CD7487" w:rsidR="00693EC2" w:rsidRPr="00E51890" w:rsidRDefault="00693EC2" w:rsidP="00E82409">
      <w:pPr>
        <w:pStyle w:val="ListParagraph"/>
        <w:numPr>
          <w:ilvl w:val="0"/>
          <w:numId w:val="3"/>
        </w:numPr>
        <w:rPr>
          <w:rFonts w:ascii="Cambria" w:eastAsia="Arial Unicode MS" w:hAnsi="Cambria" w:cs="Arial Unicode MS"/>
          <w:sz w:val="28"/>
          <w:szCs w:val="28"/>
        </w:rPr>
      </w:pPr>
      <w:r w:rsidRPr="00E51890">
        <w:rPr>
          <w:rFonts w:ascii="Cambria" w:eastAsia="Arial Unicode MS" w:hAnsi="Cambria" w:cs="Arial Unicode MS"/>
          <w:sz w:val="28"/>
          <w:szCs w:val="28"/>
        </w:rPr>
        <w:t xml:space="preserve">Severe </w:t>
      </w:r>
      <w:r w:rsidR="00F32737" w:rsidRPr="00E51890">
        <w:rPr>
          <w:rFonts w:ascii="Cambria" w:eastAsia="Arial Unicode MS" w:hAnsi="Cambria" w:cs="Arial Unicode MS"/>
          <w:sz w:val="28"/>
          <w:szCs w:val="28"/>
        </w:rPr>
        <w:t xml:space="preserve">pain </w:t>
      </w:r>
      <w:r w:rsidRPr="00E51890">
        <w:rPr>
          <w:rFonts w:ascii="Cambria" w:eastAsia="Arial Unicode MS" w:hAnsi="Cambria" w:cs="Arial Unicode MS"/>
          <w:sz w:val="28"/>
          <w:szCs w:val="28"/>
        </w:rPr>
        <w:t xml:space="preserve">and/or </w:t>
      </w:r>
      <w:r w:rsidR="00680FE9" w:rsidRPr="00E51890">
        <w:rPr>
          <w:rFonts w:ascii="Cambria" w:eastAsia="Arial Unicode MS" w:hAnsi="Cambria" w:cs="Arial Unicode MS"/>
          <w:sz w:val="28"/>
          <w:szCs w:val="28"/>
        </w:rPr>
        <w:t>redness</w:t>
      </w:r>
      <w:r w:rsidRPr="00E51890">
        <w:rPr>
          <w:rFonts w:ascii="Cambria" w:eastAsia="Arial Unicode MS" w:hAnsi="Cambria" w:cs="Arial Unicode MS"/>
          <w:sz w:val="28"/>
          <w:szCs w:val="28"/>
        </w:rPr>
        <w:t xml:space="preserve"> that is worsening after surgery</w:t>
      </w:r>
      <w:r w:rsidR="00F32737" w:rsidRPr="00E51890">
        <w:rPr>
          <w:rFonts w:ascii="Cambria" w:eastAsia="Arial Unicode MS" w:hAnsi="Cambria" w:cs="Arial Unicode MS"/>
          <w:sz w:val="28"/>
          <w:szCs w:val="28"/>
        </w:rPr>
        <w:t xml:space="preserve"> and not relieved by over the counter acetaminophen/Tylenol</w:t>
      </w:r>
    </w:p>
    <w:p w14:paraId="5B8916F7" w14:textId="299F121E" w:rsidR="00693EC2" w:rsidRPr="00E51890" w:rsidRDefault="00680FE9" w:rsidP="00E82409">
      <w:pPr>
        <w:pStyle w:val="ListParagraph"/>
        <w:numPr>
          <w:ilvl w:val="0"/>
          <w:numId w:val="3"/>
        </w:numPr>
        <w:rPr>
          <w:rFonts w:ascii="Cambria" w:eastAsia="Arial Unicode MS" w:hAnsi="Cambria" w:cs="Arial Unicode MS"/>
          <w:sz w:val="28"/>
          <w:szCs w:val="28"/>
        </w:rPr>
      </w:pPr>
      <w:r w:rsidRPr="00E51890">
        <w:rPr>
          <w:rFonts w:ascii="Cambria" w:eastAsia="Arial Unicode MS" w:hAnsi="Cambria" w:cs="Arial Unicode MS"/>
          <w:sz w:val="28"/>
          <w:szCs w:val="28"/>
        </w:rPr>
        <w:t xml:space="preserve">Flashes of light, increased </w:t>
      </w:r>
      <w:r w:rsidR="00693EC2" w:rsidRPr="00E51890">
        <w:rPr>
          <w:rFonts w:ascii="Cambria" w:eastAsia="Arial Unicode MS" w:hAnsi="Cambria" w:cs="Arial Unicode MS"/>
          <w:sz w:val="28"/>
          <w:szCs w:val="28"/>
        </w:rPr>
        <w:t>floaters</w:t>
      </w:r>
      <w:r w:rsidRPr="00E51890">
        <w:rPr>
          <w:rFonts w:ascii="Cambria" w:eastAsia="Arial Unicode MS" w:hAnsi="Cambria" w:cs="Arial Unicode MS"/>
          <w:sz w:val="28"/>
          <w:szCs w:val="28"/>
        </w:rPr>
        <w:t>, or a dark curtain/veil</w:t>
      </w:r>
      <w:r w:rsidR="00693EC2" w:rsidRPr="00E51890">
        <w:rPr>
          <w:rFonts w:ascii="Cambria" w:eastAsia="Arial Unicode MS" w:hAnsi="Cambria" w:cs="Arial Unicode MS"/>
          <w:sz w:val="28"/>
          <w:szCs w:val="28"/>
        </w:rPr>
        <w:t xml:space="preserve"> in your vision</w:t>
      </w:r>
    </w:p>
    <w:p w14:paraId="3542F87E" w14:textId="77777777" w:rsidR="00F32737" w:rsidRPr="00E51890" w:rsidRDefault="00F32737" w:rsidP="00E82409">
      <w:pPr>
        <w:pStyle w:val="ListParagraph"/>
        <w:numPr>
          <w:ilvl w:val="0"/>
          <w:numId w:val="3"/>
        </w:numPr>
        <w:rPr>
          <w:rFonts w:ascii="Cambria" w:eastAsia="Arial Unicode MS" w:hAnsi="Cambria" w:cs="Arial Unicode MS"/>
          <w:sz w:val="28"/>
          <w:szCs w:val="28"/>
        </w:rPr>
      </w:pPr>
      <w:r w:rsidRPr="00E51890">
        <w:rPr>
          <w:rFonts w:ascii="Cambria" w:eastAsia="Arial Unicode MS" w:hAnsi="Cambria" w:cs="Arial Unicode MS"/>
          <w:sz w:val="28"/>
          <w:szCs w:val="28"/>
        </w:rPr>
        <w:t>Fever of 101 degrees F or greater</w:t>
      </w:r>
    </w:p>
    <w:p w14:paraId="6543CFCA" w14:textId="77777777" w:rsidR="00F32737" w:rsidRPr="00E51890" w:rsidRDefault="00F32737" w:rsidP="00E82409">
      <w:pPr>
        <w:pStyle w:val="ListParagraph"/>
        <w:numPr>
          <w:ilvl w:val="0"/>
          <w:numId w:val="3"/>
        </w:numPr>
        <w:rPr>
          <w:rFonts w:ascii="Cambria" w:eastAsia="Arial Unicode MS" w:hAnsi="Cambria" w:cs="Arial Unicode MS"/>
          <w:sz w:val="28"/>
          <w:szCs w:val="28"/>
        </w:rPr>
      </w:pPr>
      <w:r w:rsidRPr="00E51890">
        <w:rPr>
          <w:rFonts w:ascii="Cambria" w:eastAsia="Arial Unicode MS" w:hAnsi="Cambria" w:cs="Arial Unicode MS"/>
          <w:sz w:val="28"/>
          <w:szCs w:val="28"/>
        </w:rPr>
        <w:t>Persistent nausea or vomiting</w:t>
      </w:r>
    </w:p>
    <w:p w14:paraId="7587664D" w14:textId="77777777" w:rsidR="00F32737" w:rsidRPr="00E51890" w:rsidRDefault="00F32737" w:rsidP="00F32737">
      <w:pPr>
        <w:rPr>
          <w:rFonts w:ascii="Cambria" w:eastAsia="Arial Unicode MS" w:hAnsi="Cambria" w:cs="Arial Unicode MS"/>
        </w:rPr>
      </w:pPr>
    </w:p>
    <w:p w14:paraId="666C83B8" w14:textId="77777777" w:rsidR="00F32737" w:rsidRPr="00E51890" w:rsidRDefault="00F32737" w:rsidP="00F32737">
      <w:pPr>
        <w:rPr>
          <w:rFonts w:ascii="Cambria" w:eastAsia="Arial Unicode MS" w:hAnsi="Cambria" w:cs="Arial Unicode MS"/>
          <w:b/>
          <w:sz w:val="32"/>
          <w:szCs w:val="36"/>
        </w:rPr>
      </w:pPr>
      <w:r w:rsidRPr="00E51890">
        <w:rPr>
          <w:rFonts w:ascii="Cambria" w:eastAsia="Arial Unicode MS" w:hAnsi="Cambria" w:cs="Arial Unicode MS"/>
          <w:b/>
          <w:sz w:val="32"/>
          <w:szCs w:val="36"/>
        </w:rPr>
        <w:t>Follow-up Appointments:</w:t>
      </w:r>
    </w:p>
    <w:p w14:paraId="3EF314CC" w14:textId="77777777" w:rsidR="00F32737" w:rsidRPr="00E51890" w:rsidRDefault="00F32737" w:rsidP="00F32737">
      <w:pPr>
        <w:pStyle w:val="ListParagraph"/>
        <w:numPr>
          <w:ilvl w:val="0"/>
          <w:numId w:val="3"/>
        </w:numPr>
        <w:rPr>
          <w:rFonts w:ascii="Cambria" w:eastAsia="Arial Unicode MS" w:hAnsi="Cambria" w:cs="Arial Unicode MS"/>
          <w:sz w:val="28"/>
          <w:szCs w:val="28"/>
        </w:rPr>
      </w:pPr>
      <w:r w:rsidRPr="00E51890">
        <w:rPr>
          <w:rFonts w:ascii="Cambria" w:eastAsia="Arial Unicode MS" w:hAnsi="Cambria" w:cs="Arial Unicode MS"/>
          <w:sz w:val="28"/>
          <w:szCs w:val="28"/>
        </w:rPr>
        <w:t>Postoperative week #1:  __________________________________________________</w:t>
      </w:r>
    </w:p>
    <w:p w14:paraId="396F5AD9" w14:textId="1D9E9139" w:rsidR="00AD5577" w:rsidRDefault="00F32737" w:rsidP="00AD5577">
      <w:pPr>
        <w:pStyle w:val="ListParagraph"/>
        <w:numPr>
          <w:ilvl w:val="0"/>
          <w:numId w:val="3"/>
        </w:numPr>
        <w:rPr>
          <w:rFonts w:ascii="Cambria" w:eastAsia="Arial Unicode MS" w:hAnsi="Cambria" w:cs="Arial Unicode MS"/>
          <w:sz w:val="28"/>
          <w:szCs w:val="28"/>
        </w:rPr>
      </w:pPr>
      <w:r w:rsidRPr="00E51890">
        <w:rPr>
          <w:rFonts w:ascii="Cambria" w:eastAsia="Arial Unicode MS" w:hAnsi="Cambria" w:cs="Arial Unicode MS"/>
          <w:sz w:val="28"/>
          <w:szCs w:val="28"/>
        </w:rPr>
        <w:t>Postoperative month#1:  _________________________________________________</w:t>
      </w:r>
    </w:p>
    <w:p w14:paraId="6735F419" w14:textId="77777777" w:rsidR="00AE3EA8" w:rsidRPr="00AE3EA8" w:rsidRDefault="00AE3EA8" w:rsidP="00AD5577">
      <w:pPr>
        <w:pStyle w:val="ListParagraph"/>
        <w:numPr>
          <w:ilvl w:val="0"/>
          <w:numId w:val="3"/>
        </w:numPr>
        <w:rPr>
          <w:rFonts w:ascii="Cambria" w:eastAsia="Arial Unicode MS" w:hAnsi="Cambria" w:cs="Arial Unicode MS"/>
          <w:sz w:val="28"/>
          <w:szCs w:val="28"/>
        </w:rPr>
      </w:pPr>
    </w:p>
    <w:p w14:paraId="1C8CE804" w14:textId="6BD865FA" w:rsidR="00E82409" w:rsidRPr="00E51890" w:rsidRDefault="004F4A31" w:rsidP="00AE3EA8">
      <w:pPr>
        <w:rPr>
          <w:rFonts w:ascii="Cambria" w:eastAsia="Arial Unicode MS" w:hAnsi="Cambria" w:cs="Arial Unicode MS"/>
          <w:sz w:val="28"/>
          <w:szCs w:val="28"/>
        </w:rPr>
      </w:pPr>
      <w:r w:rsidRPr="00E51890">
        <w:rPr>
          <w:rFonts w:ascii="Cambria" w:eastAsia="Arial Unicode MS" w:hAnsi="Cambria" w:cs="Arial Unicode MS"/>
          <w:b/>
          <w:sz w:val="32"/>
          <w:szCs w:val="36"/>
        </w:rPr>
        <w:t>Contact:</w:t>
      </w:r>
      <w:r w:rsidRPr="00E51890">
        <w:rPr>
          <w:rFonts w:ascii="Cambria" w:eastAsia="Arial Unicode MS" w:hAnsi="Cambria" w:cs="Arial Unicode MS"/>
          <w:sz w:val="22"/>
        </w:rPr>
        <w:t xml:space="preserve"> </w:t>
      </w:r>
      <w:r w:rsidR="00E82409" w:rsidRPr="00E51890">
        <w:rPr>
          <w:rFonts w:ascii="Cambria" w:eastAsia="Arial Unicode MS" w:hAnsi="Cambria" w:cs="Arial Unicode MS"/>
          <w:szCs w:val="28"/>
        </w:rPr>
        <w:t xml:space="preserve"> </w:t>
      </w:r>
      <w:r w:rsidR="002449FA" w:rsidRPr="00E51890">
        <w:rPr>
          <w:rFonts w:ascii="Cambria" w:eastAsia="Arial Unicode MS" w:hAnsi="Cambria" w:cs="Arial Unicode MS"/>
          <w:sz w:val="28"/>
          <w:szCs w:val="28"/>
        </w:rPr>
        <w:t xml:space="preserve">It has been an honor to be your surgeon. </w:t>
      </w:r>
      <w:r w:rsidRPr="00E51890">
        <w:rPr>
          <w:rFonts w:ascii="Cambria" w:eastAsia="Arial Unicode MS" w:hAnsi="Cambria" w:cs="Arial Unicode MS"/>
          <w:sz w:val="28"/>
          <w:szCs w:val="28"/>
        </w:rPr>
        <w:t>If you have any concerns, please fe</w:t>
      </w:r>
      <w:r w:rsidR="00461F81" w:rsidRPr="00E51890">
        <w:rPr>
          <w:rFonts w:ascii="Cambria" w:eastAsia="Arial Unicode MS" w:hAnsi="Cambria" w:cs="Arial Unicode MS"/>
          <w:sz w:val="28"/>
          <w:szCs w:val="28"/>
        </w:rPr>
        <w:t>el free to</w:t>
      </w:r>
      <w:r w:rsidR="002449FA" w:rsidRPr="00E51890">
        <w:rPr>
          <w:rFonts w:ascii="Cambria" w:eastAsia="Arial Unicode MS" w:hAnsi="Cambria" w:cs="Arial Unicode MS"/>
          <w:sz w:val="28"/>
          <w:szCs w:val="28"/>
        </w:rPr>
        <w:t xml:space="preserve"> call/text me @ </w:t>
      </w:r>
      <w:r w:rsidR="00461F81" w:rsidRPr="00E51890">
        <w:rPr>
          <w:rFonts w:ascii="Cambria" w:eastAsia="Arial Unicode MS" w:hAnsi="Cambria" w:cs="Arial Unicode MS"/>
          <w:sz w:val="28"/>
          <w:szCs w:val="28"/>
        </w:rPr>
        <w:t xml:space="preserve"> (</w:t>
      </w:r>
      <w:r w:rsidR="00E0036F" w:rsidRPr="00E51890">
        <w:rPr>
          <w:rFonts w:ascii="Cambria" w:eastAsia="Arial Unicode MS" w:hAnsi="Cambria" w:cs="Arial Unicode MS"/>
          <w:sz w:val="28"/>
          <w:szCs w:val="28"/>
        </w:rPr>
        <w:t>214) 385-9611</w:t>
      </w:r>
      <w:r w:rsidRPr="00E51890">
        <w:rPr>
          <w:rFonts w:ascii="Cambria" w:eastAsia="Arial Unicode MS" w:hAnsi="Cambria" w:cs="Arial Unicode MS"/>
          <w:sz w:val="28"/>
          <w:szCs w:val="28"/>
        </w:rPr>
        <w:t xml:space="preserve">  </w:t>
      </w:r>
    </w:p>
    <w:p w14:paraId="29B7B0B2" w14:textId="0F46969C" w:rsidR="004F4A31" w:rsidRPr="00E51890" w:rsidRDefault="00E0036F" w:rsidP="004F4A31">
      <w:pPr>
        <w:jc w:val="right"/>
        <w:rPr>
          <w:rFonts w:ascii="Cambria" w:eastAsia="Arial Unicode MS" w:hAnsi="Cambria" w:cs="Arial Unicode MS"/>
          <w:sz w:val="28"/>
          <w:szCs w:val="28"/>
        </w:rPr>
      </w:pPr>
      <w:r w:rsidRPr="00E51890">
        <w:rPr>
          <w:rFonts w:ascii="Cambria" w:eastAsia="Arial Unicode MS" w:hAnsi="Cambria" w:cs="Arial Unicode MS"/>
          <w:sz w:val="28"/>
          <w:szCs w:val="28"/>
        </w:rPr>
        <w:t>Bryant Giles, DO</w:t>
      </w:r>
      <w:r w:rsidR="004F4A31" w:rsidRPr="00E51890">
        <w:rPr>
          <w:rFonts w:ascii="Cambria" w:eastAsia="Arial Unicode MS" w:hAnsi="Cambria" w:cs="Arial Unicode MS"/>
          <w:sz w:val="28"/>
          <w:szCs w:val="28"/>
        </w:rPr>
        <w:t xml:space="preserve">, </w:t>
      </w:r>
      <w:r w:rsidRPr="00E51890">
        <w:rPr>
          <w:rFonts w:ascii="Cambria" w:eastAsia="Arial Unicode MS" w:hAnsi="Cambria" w:cs="Arial Unicode MS"/>
          <w:sz w:val="28"/>
          <w:szCs w:val="28"/>
        </w:rPr>
        <w:t>CPT, USA</w:t>
      </w:r>
    </w:p>
    <w:p w14:paraId="5686D15A" w14:textId="77777777" w:rsidR="00680FE9" w:rsidRPr="00E51890" w:rsidRDefault="00680FE9" w:rsidP="004F4A31">
      <w:pPr>
        <w:jc w:val="right"/>
        <w:rPr>
          <w:rFonts w:ascii="Cambria" w:eastAsia="Arial Unicode MS" w:hAnsi="Cambria" w:cs="Arial Unicode MS"/>
          <w:sz w:val="28"/>
          <w:szCs w:val="28"/>
        </w:rPr>
      </w:pPr>
    </w:p>
    <w:p w14:paraId="4ED8B635" w14:textId="60621BD5" w:rsidR="00461F81" w:rsidRPr="00E51890" w:rsidRDefault="008C4516" w:rsidP="00461F81">
      <w:pPr>
        <w:rPr>
          <w:rFonts w:ascii="Cambria" w:eastAsia="Arial Unicode MS" w:hAnsi="Cambria" w:cs="Arial Unicode MS"/>
          <w:sz w:val="28"/>
          <w:szCs w:val="28"/>
        </w:rPr>
      </w:pPr>
      <w:r w:rsidRPr="00E51890">
        <w:rPr>
          <w:rFonts w:ascii="Cambria" w:eastAsia="Arial Unicode MS" w:hAnsi="Cambria" w:cs="Arial Unicode MS"/>
          <w:sz w:val="28"/>
          <w:szCs w:val="28"/>
        </w:rPr>
        <w:t xml:space="preserve">These tables are intended to </w:t>
      </w:r>
      <w:r w:rsidR="00CE5AB7" w:rsidRPr="00E51890">
        <w:rPr>
          <w:rFonts w:ascii="Cambria" w:eastAsia="Arial Unicode MS" w:hAnsi="Cambria" w:cs="Arial Unicode MS"/>
          <w:sz w:val="28"/>
          <w:szCs w:val="28"/>
        </w:rPr>
        <w:t>help you keep up with your drop regimen.  Please check mark each time you use each drop.  Remember your drops are vital to your healing process and your visual outcome.  Please bring this with you</w:t>
      </w:r>
      <w:r w:rsidR="006F339B" w:rsidRPr="00E51890">
        <w:rPr>
          <w:rFonts w:ascii="Cambria" w:eastAsia="Arial Unicode MS" w:hAnsi="Cambria" w:cs="Arial Unicode MS"/>
          <w:sz w:val="28"/>
          <w:szCs w:val="28"/>
        </w:rPr>
        <w:t xml:space="preserve"> at each follow up appointment.</w:t>
      </w:r>
    </w:p>
    <w:p w14:paraId="064B5157" w14:textId="77777777" w:rsidR="00CE5AB7" w:rsidRPr="008D79C3" w:rsidRDefault="00CE5AB7" w:rsidP="004F4A31">
      <w:pPr>
        <w:jc w:val="right"/>
        <w:rPr>
          <w:rFonts w:ascii="Cambria" w:eastAsia="Arial Unicode MS" w:hAnsi="Cambria" w:cs="Arial Unicode MS"/>
          <w:szCs w:val="28"/>
        </w:rPr>
      </w:pPr>
    </w:p>
    <w:tbl>
      <w:tblPr>
        <w:tblStyle w:val="TableGrid"/>
        <w:tblW w:w="0" w:type="auto"/>
        <w:tblLook w:val="04A0" w:firstRow="1" w:lastRow="0" w:firstColumn="1" w:lastColumn="0" w:noHBand="0" w:noVBand="1"/>
      </w:tblPr>
      <w:tblGrid>
        <w:gridCol w:w="1375"/>
        <w:gridCol w:w="1345"/>
        <w:gridCol w:w="1345"/>
        <w:gridCol w:w="1345"/>
        <w:gridCol w:w="1345"/>
        <w:gridCol w:w="1345"/>
        <w:gridCol w:w="1345"/>
        <w:gridCol w:w="1345"/>
      </w:tblGrid>
      <w:tr w:rsidR="00680FE9" w:rsidRPr="008D79C3" w14:paraId="793BCDE4" w14:textId="77777777" w:rsidTr="00680FE9">
        <w:tc>
          <w:tcPr>
            <w:tcW w:w="1377" w:type="dxa"/>
          </w:tcPr>
          <w:p w14:paraId="75E0FAC6" w14:textId="77777777" w:rsidR="00AE3EA8" w:rsidRPr="00C3556B" w:rsidRDefault="00AE3EA8" w:rsidP="00AE3EA8">
            <w:pPr>
              <w:jc w:val="center"/>
              <w:rPr>
                <w:rFonts w:ascii="Cambria" w:eastAsia="Arial Unicode MS" w:hAnsi="Cambria" w:cs="Arial Unicode MS"/>
                <w:b/>
                <w:sz w:val="28"/>
                <w:szCs w:val="28"/>
              </w:rPr>
            </w:pPr>
            <w:r w:rsidRPr="00C3556B">
              <w:rPr>
                <w:rFonts w:ascii="Cambria" w:eastAsia="Arial Unicode MS" w:hAnsi="Cambria" w:cs="Arial Unicode MS"/>
                <w:b/>
                <w:sz w:val="28"/>
                <w:szCs w:val="28"/>
              </w:rPr>
              <w:t>Vigamox</w:t>
            </w:r>
          </w:p>
          <w:p w14:paraId="7B9DE536" w14:textId="53018314" w:rsidR="00680FE9" w:rsidRPr="008D79C3" w:rsidRDefault="00AE3EA8" w:rsidP="00AE3EA8">
            <w:pPr>
              <w:rPr>
                <w:rFonts w:ascii="Cambria" w:eastAsia="Arial Unicode MS" w:hAnsi="Cambria" w:cs="Arial Unicode MS"/>
                <w:b/>
                <w:szCs w:val="28"/>
              </w:rPr>
            </w:pPr>
            <w:r w:rsidRPr="00C3556B">
              <w:rPr>
                <w:rFonts w:ascii="Cambria" w:eastAsia="Arial Unicode MS" w:hAnsi="Cambria" w:cs="Arial Unicode MS"/>
                <w:b/>
                <w:sz w:val="28"/>
                <w:szCs w:val="28"/>
              </w:rPr>
              <w:t>(Tan)</w:t>
            </w:r>
          </w:p>
        </w:tc>
        <w:tc>
          <w:tcPr>
            <w:tcW w:w="1377" w:type="dxa"/>
          </w:tcPr>
          <w:p w14:paraId="736F4C6A" w14:textId="1ABB1D66" w:rsidR="00680FE9" w:rsidRPr="008D79C3" w:rsidRDefault="008C4516" w:rsidP="00680FE9">
            <w:pPr>
              <w:jc w:val="center"/>
              <w:rPr>
                <w:rFonts w:ascii="Cambria" w:eastAsia="Arial Unicode MS" w:hAnsi="Cambria" w:cs="Arial Unicode MS"/>
                <w:szCs w:val="28"/>
              </w:rPr>
            </w:pPr>
            <w:r w:rsidRPr="008D79C3">
              <w:rPr>
                <w:rFonts w:ascii="Cambria" w:eastAsia="Arial Unicode MS" w:hAnsi="Cambria" w:cs="Arial Unicode MS"/>
                <w:szCs w:val="28"/>
              </w:rPr>
              <w:t xml:space="preserve">Day </w:t>
            </w:r>
            <w:r w:rsidR="00680FE9" w:rsidRPr="008D79C3">
              <w:rPr>
                <w:rFonts w:ascii="Cambria" w:eastAsia="Arial Unicode MS" w:hAnsi="Cambria" w:cs="Arial Unicode MS"/>
                <w:szCs w:val="28"/>
              </w:rPr>
              <w:t>1</w:t>
            </w:r>
          </w:p>
        </w:tc>
        <w:tc>
          <w:tcPr>
            <w:tcW w:w="1377" w:type="dxa"/>
          </w:tcPr>
          <w:p w14:paraId="0FD36BD5" w14:textId="17639D5C" w:rsidR="00680FE9" w:rsidRPr="008D79C3" w:rsidRDefault="008C4516" w:rsidP="00680FE9">
            <w:pPr>
              <w:jc w:val="center"/>
              <w:rPr>
                <w:rFonts w:ascii="Cambria" w:eastAsia="Arial Unicode MS" w:hAnsi="Cambria" w:cs="Arial Unicode MS"/>
                <w:szCs w:val="28"/>
              </w:rPr>
            </w:pPr>
            <w:r w:rsidRPr="008D79C3">
              <w:rPr>
                <w:rFonts w:ascii="Cambria" w:eastAsia="Arial Unicode MS" w:hAnsi="Cambria" w:cs="Arial Unicode MS"/>
                <w:szCs w:val="28"/>
              </w:rPr>
              <w:t xml:space="preserve">Day </w:t>
            </w:r>
            <w:r w:rsidR="00680FE9" w:rsidRPr="008D79C3">
              <w:rPr>
                <w:rFonts w:ascii="Cambria" w:eastAsia="Arial Unicode MS" w:hAnsi="Cambria" w:cs="Arial Unicode MS"/>
                <w:szCs w:val="28"/>
              </w:rPr>
              <w:t>2</w:t>
            </w:r>
          </w:p>
        </w:tc>
        <w:tc>
          <w:tcPr>
            <w:tcW w:w="1377" w:type="dxa"/>
          </w:tcPr>
          <w:p w14:paraId="3CDC7E74" w14:textId="63989AF3" w:rsidR="00680FE9" w:rsidRPr="008D79C3" w:rsidRDefault="008C4516" w:rsidP="00680FE9">
            <w:pPr>
              <w:jc w:val="center"/>
              <w:rPr>
                <w:rFonts w:ascii="Cambria" w:eastAsia="Arial Unicode MS" w:hAnsi="Cambria" w:cs="Arial Unicode MS"/>
                <w:szCs w:val="28"/>
              </w:rPr>
            </w:pPr>
            <w:r w:rsidRPr="008D79C3">
              <w:rPr>
                <w:rFonts w:ascii="Cambria" w:eastAsia="Arial Unicode MS" w:hAnsi="Cambria" w:cs="Arial Unicode MS"/>
                <w:szCs w:val="28"/>
              </w:rPr>
              <w:t xml:space="preserve">Day </w:t>
            </w:r>
            <w:r w:rsidR="00680FE9" w:rsidRPr="008D79C3">
              <w:rPr>
                <w:rFonts w:ascii="Cambria" w:eastAsia="Arial Unicode MS" w:hAnsi="Cambria" w:cs="Arial Unicode MS"/>
                <w:szCs w:val="28"/>
              </w:rPr>
              <w:t>3</w:t>
            </w:r>
          </w:p>
        </w:tc>
        <w:tc>
          <w:tcPr>
            <w:tcW w:w="1377" w:type="dxa"/>
          </w:tcPr>
          <w:p w14:paraId="71EC0B31" w14:textId="707D55E2" w:rsidR="00680FE9" w:rsidRPr="008D79C3" w:rsidRDefault="008C4516" w:rsidP="00680FE9">
            <w:pPr>
              <w:jc w:val="center"/>
              <w:rPr>
                <w:rFonts w:ascii="Cambria" w:eastAsia="Arial Unicode MS" w:hAnsi="Cambria" w:cs="Arial Unicode MS"/>
                <w:szCs w:val="28"/>
              </w:rPr>
            </w:pPr>
            <w:r w:rsidRPr="008D79C3">
              <w:rPr>
                <w:rFonts w:ascii="Cambria" w:eastAsia="Arial Unicode MS" w:hAnsi="Cambria" w:cs="Arial Unicode MS"/>
                <w:szCs w:val="28"/>
              </w:rPr>
              <w:t xml:space="preserve">Day </w:t>
            </w:r>
            <w:r w:rsidR="00680FE9" w:rsidRPr="008D79C3">
              <w:rPr>
                <w:rFonts w:ascii="Cambria" w:eastAsia="Arial Unicode MS" w:hAnsi="Cambria" w:cs="Arial Unicode MS"/>
                <w:szCs w:val="28"/>
              </w:rPr>
              <w:t>4</w:t>
            </w:r>
          </w:p>
        </w:tc>
        <w:tc>
          <w:tcPr>
            <w:tcW w:w="1377" w:type="dxa"/>
          </w:tcPr>
          <w:p w14:paraId="07765BF4" w14:textId="1354B7BD" w:rsidR="00680FE9" w:rsidRPr="008D79C3" w:rsidRDefault="008C4516" w:rsidP="00680FE9">
            <w:pPr>
              <w:jc w:val="center"/>
              <w:rPr>
                <w:rFonts w:ascii="Cambria" w:eastAsia="Arial Unicode MS" w:hAnsi="Cambria" w:cs="Arial Unicode MS"/>
                <w:szCs w:val="28"/>
              </w:rPr>
            </w:pPr>
            <w:r w:rsidRPr="008D79C3">
              <w:rPr>
                <w:rFonts w:ascii="Cambria" w:eastAsia="Arial Unicode MS" w:hAnsi="Cambria" w:cs="Arial Unicode MS"/>
                <w:szCs w:val="28"/>
              </w:rPr>
              <w:t xml:space="preserve">Day </w:t>
            </w:r>
            <w:r w:rsidR="00680FE9" w:rsidRPr="008D79C3">
              <w:rPr>
                <w:rFonts w:ascii="Cambria" w:eastAsia="Arial Unicode MS" w:hAnsi="Cambria" w:cs="Arial Unicode MS"/>
                <w:szCs w:val="28"/>
              </w:rPr>
              <w:t>5</w:t>
            </w:r>
          </w:p>
        </w:tc>
        <w:tc>
          <w:tcPr>
            <w:tcW w:w="1377" w:type="dxa"/>
          </w:tcPr>
          <w:p w14:paraId="62B24A93" w14:textId="34199238" w:rsidR="00680FE9" w:rsidRPr="008D79C3" w:rsidRDefault="008C4516" w:rsidP="00680FE9">
            <w:pPr>
              <w:jc w:val="center"/>
              <w:rPr>
                <w:rFonts w:ascii="Cambria" w:eastAsia="Arial Unicode MS" w:hAnsi="Cambria" w:cs="Arial Unicode MS"/>
                <w:szCs w:val="28"/>
              </w:rPr>
            </w:pPr>
            <w:r w:rsidRPr="008D79C3">
              <w:rPr>
                <w:rFonts w:ascii="Cambria" w:eastAsia="Arial Unicode MS" w:hAnsi="Cambria" w:cs="Arial Unicode MS"/>
                <w:szCs w:val="28"/>
              </w:rPr>
              <w:t xml:space="preserve">Day </w:t>
            </w:r>
            <w:r w:rsidR="00680FE9" w:rsidRPr="008D79C3">
              <w:rPr>
                <w:rFonts w:ascii="Cambria" w:eastAsia="Arial Unicode MS" w:hAnsi="Cambria" w:cs="Arial Unicode MS"/>
                <w:szCs w:val="28"/>
              </w:rPr>
              <w:t>6</w:t>
            </w:r>
          </w:p>
        </w:tc>
        <w:tc>
          <w:tcPr>
            <w:tcW w:w="1377" w:type="dxa"/>
          </w:tcPr>
          <w:p w14:paraId="6CE3C650" w14:textId="540B4FE6" w:rsidR="00680FE9" w:rsidRPr="008D79C3" w:rsidRDefault="008C4516" w:rsidP="00680FE9">
            <w:pPr>
              <w:jc w:val="center"/>
              <w:rPr>
                <w:rFonts w:ascii="Cambria" w:eastAsia="Arial Unicode MS" w:hAnsi="Cambria" w:cs="Arial Unicode MS"/>
                <w:szCs w:val="28"/>
              </w:rPr>
            </w:pPr>
            <w:r w:rsidRPr="008D79C3">
              <w:rPr>
                <w:rFonts w:ascii="Cambria" w:eastAsia="Arial Unicode MS" w:hAnsi="Cambria" w:cs="Arial Unicode MS"/>
                <w:szCs w:val="28"/>
              </w:rPr>
              <w:t xml:space="preserve">Day </w:t>
            </w:r>
            <w:r w:rsidR="00680FE9" w:rsidRPr="008D79C3">
              <w:rPr>
                <w:rFonts w:ascii="Cambria" w:eastAsia="Arial Unicode MS" w:hAnsi="Cambria" w:cs="Arial Unicode MS"/>
                <w:szCs w:val="28"/>
              </w:rPr>
              <w:t>7</w:t>
            </w:r>
          </w:p>
        </w:tc>
      </w:tr>
      <w:tr w:rsidR="00680FE9" w:rsidRPr="008D79C3" w14:paraId="1A0E7E93" w14:textId="77777777" w:rsidTr="008C4516">
        <w:trPr>
          <w:trHeight w:val="404"/>
        </w:trPr>
        <w:tc>
          <w:tcPr>
            <w:tcW w:w="1377" w:type="dxa"/>
          </w:tcPr>
          <w:p w14:paraId="06569426" w14:textId="0F7D10CC" w:rsidR="008C4516" w:rsidRPr="008D79C3" w:rsidRDefault="008C4516" w:rsidP="008C4516">
            <w:pPr>
              <w:jc w:val="center"/>
              <w:rPr>
                <w:rFonts w:ascii="Cambria" w:eastAsia="Arial Unicode MS" w:hAnsi="Cambria" w:cs="Arial Unicode MS"/>
                <w:szCs w:val="28"/>
              </w:rPr>
            </w:pPr>
            <w:r w:rsidRPr="008D79C3">
              <w:rPr>
                <w:rFonts w:ascii="Cambria" w:eastAsia="Arial Unicode MS" w:hAnsi="Cambria" w:cs="Arial Unicode MS"/>
                <w:szCs w:val="28"/>
              </w:rPr>
              <w:t>Week 1</w:t>
            </w:r>
          </w:p>
        </w:tc>
        <w:tc>
          <w:tcPr>
            <w:tcW w:w="1377" w:type="dxa"/>
          </w:tcPr>
          <w:p w14:paraId="427E3412" w14:textId="5308B10D" w:rsidR="00680FE9" w:rsidRPr="008D79C3" w:rsidRDefault="008C4516" w:rsidP="00680FE9">
            <w:pPr>
              <w:rPr>
                <w:rFonts w:ascii="Cambria" w:eastAsia="Arial Unicode MS" w:hAnsi="Cambria" w:cs="Arial Unicode MS"/>
                <w:sz w:val="36"/>
                <w:szCs w:val="40"/>
              </w:rPr>
            </w:pPr>
            <w:r w:rsidRPr="008D79C3">
              <w:rPr>
                <w:rFonts w:ascii="Cambria" w:eastAsia="Arial Unicode MS" w:hAnsi="Cambria" w:cs="Arial Unicode MS"/>
                <w:sz w:val="36"/>
                <w:szCs w:val="40"/>
              </w:rPr>
              <w:t>o o o o</w:t>
            </w:r>
          </w:p>
        </w:tc>
        <w:tc>
          <w:tcPr>
            <w:tcW w:w="1377" w:type="dxa"/>
          </w:tcPr>
          <w:p w14:paraId="7EA06E34" w14:textId="548A4521" w:rsidR="00680FE9" w:rsidRPr="008D79C3" w:rsidRDefault="008C4516" w:rsidP="00680FE9">
            <w:pPr>
              <w:jc w:val="center"/>
              <w:rPr>
                <w:rFonts w:ascii="Cambria" w:eastAsia="Arial Unicode MS" w:hAnsi="Cambria" w:cs="Arial Unicode MS"/>
                <w:sz w:val="36"/>
                <w:szCs w:val="40"/>
              </w:rPr>
            </w:pPr>
            <w:r w:rsidRPr="008D79C3">
              <w:rPr>
                <w:rFonts w:ascii="Cambria" w:eastAsia="Arial Unicode MS" w:hAnsi="Cambria" w:cs="Arial Unicode MS"/>
                <w:sz w:val="36"/>
                <w:szCs w:val="40"/>
              </w:rPr>
              <w:t>o o o o</w:t>
            </w:r>
          </w:p>
        </w:tc>
        <w:tc>
          <w:tcPr>
            <w:tcW w:w="1377" w:type="dxa"/>
          </w:tcPr>
          <w:p w14:paraId="6BB0AEA9" w14:textId="578AD961" w:rsidR="00680FE9" w:rsidRPr="008D79C3" w:rsidRDefault="008C4516" w:rsidP="00680FE9">
            <w:pPr>
              <w:jc w:val="center"/>
              <w:rPr>
                <w:rFonts w:ascii="Cambria" w:eastAsia="Arial Unicode MS" w:hAnsi="Cambria" w:cs="Arial Unicode MS"/>
                <w:sz w:val="36"/>
                <w:szCs w:val="40"/>
              </w:rPr>
            </w:pPr>
            <w:r w:rsidRPr="008D79C3">
              <w:rPr>
                <w:rFonts w:ascii="Cambria" w:eastAsia="Arial Unicode MS" w:hAnsi="Cambria" w:cs="Arial Unicode MS"/>
                <w:sz w:val="36"/>
                <w:szCs w:val="40"/>
              </w:rPr>
              <w:t>o o o o</w:t>
            </w:r>
          </w:p>
        </w:tc>
        <w:tc>
          <w:tcPr>
            <w:tcW w:w="1377" w:type="dxa"/>
          </w:tcPr>
          <w:p w14:paraId="74296747" w14:textId="04C248A4" w:rsidR="00680FE9" w:rsidRPr="008D79C3" w:rsidRDefault="008C4516" w:rsidP="00680FE9">
            <w:pPr>
              <w:jc w:val="center"/>
              <w:rPr>
                <w:rFonts w:ascii="Cambria" w:eastAsia="Arial Unicode MS" w:hAnsi="Cambria" w:cs="Arial Unicode MS"/>
                <w:sz w:val="36"/>
                <w:szCs w:val="40"/>
              </w:rPr>
            </w:pPr>
            <w:r w:rsidRPr="008D79C3">
              <w:rPr>
                <w:rFonts w:ascii="Cambria" w:eastAsia="Arial Unicode MS" w:hAnsi="Cambria" w:cs="Arial Unicode MS"/>
                <w:sz w:val="36"/>
                <w:szCs w:val="40"/>
              </w:rPr>
              <w:t>o o o o</w:t>
            </w:r>
          </w:p>
        </w:tc>
        <w:tc>
          <w:tcPr>
            <w:tcW w:w="1377" w:type="dxa"/>
          </w:tcPr>
          <w:p w14:paraId="736BFF8F" w14:textId="2C696C5C" w:rsidR="00680FE9" w:rsidRPr="008D79C3" w:rsidRDefault="008C4516" w:rsidP="00680FE9">
            <w:pPr>
              <w:jc w:val="center"/>
              <w:rPr>
                <w:rFonts w:ascii="Cambria" w:eastAsia="Arial Unicode MS" w:hAnsi="Cambria" w:cs="Arial Unicode MS"/>
                <w:sz w:val="36"/>
                <w:szCs w:val="40"/>
              </w:rPr>
            </w:pPr>
            <w:r w:rsidRPr="008D79C3">
              <w:rPr>
                <w:rFonts w:ascii="Cambria" w:eastAsia="Arial Unicode MS" w:hAnsi="Cambria" w:cs="Arial Unicode MS"/>
                <w:sz w:val="36"/>
                <w:szCs w:val="40"/>
              </w:rPr>
              <w:t>o o o o</w:t>
            </w:r>
          </w:p>
        </w:tc>
        <w:tc>
          <w:tcPr>
            <w:tcW w:w="1377" w:type="dxa"/>
          </w:tcPr>
          <w:p w14:paraId="1137F907" w14:textId="636EC269" w:rsidR="00680FE9" w:rsidRPr="008D79C3" w:rsidRDefault="008C4516" w:rsidP="00680FE9">
            <w:pPr>
              <w:jc w:val="center"/>
              <w:rPr>
                <w:rFonts w:ascii="Cambria" w:eastAsia="Arial Unicode MS" w:hAnsi="Cambria" w:cs="Arial Unicode MS"/>
                <w:sz w:val="36"/>
                <w:szCs w:val="40"/>
              </w:rPr>
            </w:pPr>
            <w:r w:rsidRPr="008D79C3">
              <w:rPr>
                <w:rFonts w:ascii="Cambria" w:eastAsia="Arial Unicode MS" w:hAnsi="Cambria" w:cs="Arial Unicode MS"/>
                <w:sz w:val="36"/>
                <w:szCs w:val="40"/>
              </w:rPr>
              <w:t>o o o o</w:t>
            </w:r>
          </w:p>
        </w:tc>
        <w:tc>
          <w:tcPr>
            <w:tcW w:w="1377" w:type="dxa"/>
          </w:tcPr>
          <w:p w14:paraId="2B59408F" w14:textId="2B2530CE" w:rsidR="00680FE9" w:rsidRPr="008D79C3" w:rsidRDefault="008C4516" w:rsidP="00680FE9">
            <w:pPr>
              <w:jc w:val="center"/>
              <w:rPr>
                <w:rFonts w:ascii="Cambria" w:eastAsia="Arial Unicode MS" w:hAnsi="Cambria" w:cs="Arial Unicode MS"/>
                <w:sz w:val="36"/>
                <w:szCs w:val="40"/>
              </w:rPr>
            </w:pPr>
            <w:r w:rsidRPr="008D79C3">
              <w:rPr>
                <w:rFonts w:ascii="Cambria" w:eastAsia="Arial Unicode MS" w:hAnsi="Cambria" w:cs="Arial Unicode MS"/>
                <w:sz w:val="36"/>
                <w:szCs w:val="40"/>
              </w:rPr>
              <w:t>o o o o</w:t>
            </w:r>
          </w:p>
        </w:tc>
      </w:tr>
    </w:tbl>
    <w:p w14:paraId="6B8C8FE5" w14:textId="77777777" w:rsidR="008C4516" w:rsidRPr="008D79C3" w:rsidRDefault="008C4516" w:rsidP="00461F81">
      <w:pPr>
        <w:rPr>
          <w:rFonts w:ascii="Cambria" w:eastAsia="Arial Unicode MS" w:hAnsi="Cambria" w:cs="Arial Unicode MS"/>
          <w:szCs w:val="28"/>
        </w:rPr>
      </w:pPr>
    </w:p>
    <w:tbl>
      <w:tblPr>
        <w:tblStyle w:val="TableGrid"/>
        <w:tblW w:w="0" w:type="auto"/>
        <w:tblLook w:val="04A0" w:firstRow="1" w:lastRow="0" w:firstColumn="1" w:lastColumn="0" w:noHBand="0" w:noVBand="1"/>
      </w:tblPr>
      <w:tblGrid>
        <w:gridCol w:w="1454"/>
        <w:gridCol w:w="1332"/>
        <w:gridCol w:w="1334"/>
        <w:gridCol w:w="1334"/>
        <w:gridCol w:w="1334"/>
        <w:gridCol w:w="1334"/>
        <w:gridCol w:w="1334"/>
        <w:gridCol w:w="1334"/>
      </w:tblGrid>
      <w:tr w:rsidR="008C4516" w:rsidRPr="008D79C3" w14:paraId="2316071A" w14:textId="77777777" w:rsidTr="008C4516">
        <w:tc>
          <w:tcPr>
            <w:tcW w:w="1462" w:type="dxa"/>
          </w:tcPr>
          <w:p w14:paraId="32E111D3" w14:textId="77777777" w:rsidR="00AE3EA8" w:rsidRPr="00C3556B" w:rsidRDefault="00AE3EA8" w:rsidP="00AE3EA8">
            <w:pPr>
              <w:jc w:val="center"/>
              <w:rPr>
                <w:rFonts w:ascii="Cambria" w:eastAsia="Arial Unicode MS" w:hAnsi="Cambria" w:cs="Arial Unicode MS"/>
                <w:b/>
                <w:sz w:val="28"/>
                <w:szCs w:val="28"/>
              </w:rPr>
            </w:pPr>
            <w:r w:rsidRPr="00C3556B">
              <w:rPr>
                <w:rFonts w:ascii="Cambria" w:eastAsia="Arial Unicode MS" w:hAnsi="Cambria" w:cs="Arial Unicode MS"/>
                <w:b/>
                <w:sz w:val="28"/>
                <w:szCs w:val="28"/>
              </w:rPr>
              <w:t>Nevanac</w:t>
            </w:r>
          </w:p>
          <w:p w14:paraId="293EC92F" w14:textId="7F759321" w:rsidR="008C4516" w:rsidRPr="008D79C3" w:rsidRDefault="00AE3EA8" w:rsidP="00AE3EA8">
            <w:pPr>
              <w:jc w:val="center"/>
              <w:rPr>
                <w:rFonts w:ascii="Cambria" w:eastAsia="Arial Unicode MS" w:hAnsi="Cambria" w:cs="Arial Unicode MS"/>
                <w:b/>
                <w:szCs w:val="28"/>
              </w:rPr>
            </w:pPr>
            <w:r w:rsidRPr="00C3556B">
              <w:rPr>
                <w:rFonts w:ascii="Cambria" w:eastAsia="Arial Unicode MS" w:hAnsi="Cambria" w:cs="Arial Unicode MS"/>
                <w:b/>
                <w:sz w:val="28"/>
                <w:szCs w:val="28"/>
              </w:rPr>
              <w:t>(Gray)</w:t>
            </w:r>
          </w:p>
        </w:tc>
        <w:tc>
          <w:tcPr>
            <w:tcW w:w="1364" w:type="dxa"/>
          </w:tcPr>
          <w:p w14:paraId="68B8CB0A" w14:textId="6725E6D4" w:rsidR="008C4516" w:rsidRPr="008D79C3" w:rsidRDefault="008C4516" w:rsidP="00680FE9">
            <w:pPr>
              <w:jc w:val="center"/>
              <w:rPr>
                <w:rFonts w:ascii="Cambria" w:eastAsia="Arial Unicode MS" w:hAnsi="Cambria" w:cs="Arial Unicode MS"/>
                <w:szCs w:val="28"/>
              </w:rPr>
            </w:pPr>
            <w:r w:rsidRPr="008D79C3">
              <w:rPr>
                <w:rFonts w:ascii="Cambria" w:eastAsia="Arial Unicode MS" w:hAnsi="Cambria" w:cs="Arial Unicode MS"/>
                <w:szCs w:val="28"/>
              </w:rPr>
              <w:t>Day 1</w:t>
            </w:r>
          </w:p>
        </w:tc>
        <w:tc>
          <w:tcPr>
            <w:tcW w:w="1365" w:type="dxa"/>
          </w:tcPr>
          <w:p w14:paraId="14523CF7" w14:textId="34154D73" w:rsidR="008C4516" w:rsidRPr="008D79C3" w:rsidRDefault="008C4516" w:rsidP="00680FE9">
            <w:pPr>
              <w:jc w:val="center"/>
              <w:rPr>
                <w:rFonts w:ascii="Cambria" w:eastAsia="Arial Unicode MS" w:hAnsi="Cambria" w:cs="Arial Unicode MS"/>
                <w:szCs w:val="28"/>
              </w:rPr>
            </w:pPr>
            <w:r w:rsidRPr="008D79C3">
              <w:rPr>
                <w:rFonts w:ascii="Cambria" w:eastAsia="Arial Unicode MS" w:hAnsi="Cambria" w:cs="Arial Unicode MS"/>
                <w:szCs w:val="28"/>
              </w:rPr>
              <w:t>Day 2</w:t>
            </w:r>
          </w:p>
        </w:tc>
        <w:tc>
          <w:tcPr>
            <w:tcW w:w="1365" w:type="dxa"/>
          </w:tcPr>
          <w:p w14:paraId="31F98CA6" w14:textId="304906FA" w:rsidR="008C4516" w:rsidRPr="008D79C3" w:rsidRDefault="008C4516" w:rsidP="00680FE9">
            <w:pPr>
              <w:jc w:val="center"/>
              <w:rPr>
                <w:rFonts w:ascii="Cambria" w:eastAsia="Arial Unicode MS" w:hAnsi="Cambria" w:cs="Arial Unicode MS"/>
                <w:szCs w:val="28"/>
              </w:rPr>
            </w:pPr>
            <w:r w:rsidRPr="008D79C3">
              <w:rPr>
                <w:rFonts w:ascii="Cambria" w:eastAsia="Arial Unicode MS" w:hAnsi="Cambria" w:cs="Arial Unicode MS"/>
                <w:szCs w:val="28"/>
              </w:rPr>
              <w:t>Day 3</w:t>
            </w:r>
          </w:p>
        </w:tc>
        <w:tc>
          <w:tcPr>
            <w:tcW w:w="1365" w:type="dxa"/>
          </w:tcPr>
          <w:p w14:paraId="4D9589A1" w14:textId="7C9D6242" w:rsidR="008C4516" w:rsidRPr="008D79C3" w:rsidRDefault="008C4516" w:rsidP="00680FE9">
            <w:pPr>
              <w:jc w:val="center"/>
              <w:rPr>
                <w:rFonts w:ascii="Cambria" w:eastAsia="Arial Unicode MS" w:hAnsi="Cambria" w:cs="Arial Unicode MS"/>
                <w:szCs w:val="28"/>
              </w:rPr>
            </w:pPr>
            <w:r w:rsidRPr="008D79C3">
              <w:rPr>
                <w:rFonts w:ascii="Cambria" w:eastAsia="Arial Unicode MS" w:hAnsi="Cambria" w:cs="Arial Unicode MS"/>
                <w:szCs w:val="28"/>
              </w:rPr>
              <w:t>Day 4</w:t>
            </w:r>
          </w:p>
        </w:tc>
        <w:tc>
          <w:tcPr>
            <w:tcW w:w="1365" w:type="dxa"/>
          </w:tcPr>
          <w:p w14:paraId="7CCDD0B5" w14:textId="3CCF7C15" w:rsidR="008C4516" w:rsidRPr="008D79C3" w:rsidRDefault="008C4516" w:rsidP="00680FE9">
            <w:pPr>
              <w:jc w:val="center"/>
              <w:rPr>
                <w:rFonts w:ascii="Cambria" w:eastAsia="Arial Unicode MS" w:hAnsi="Cambria" w:cs="Arial Unicode MS"/>
                <w:szCs w:val="28"/>
              </w:rPr>
            </w:pPr>
            <w:r w:rsidRPr="008D79C3">
              <w:rPr>
                <w:rFonts w:ascii="Cambria" w:eastAsia="Arial Unicode MS" w:hAnsi="Cambria" w:cs="Arial Unicode MS"/>
                <w:szCs w:val="28"/>
              </w:rPr>
              <w:t>Day 5</w:t>
            </w:r>
          </w:p>
        </w:tc>
        <w:tc>
          <w:tcPr>
            <w:tcW w:w="1365" w:type="dxa"/>
          </w:tcPr>
          <w:p w14:paraId="7ECCAD2E" w14:textId="7ED80013" w:rsidR="008C4516" w:rsidRPr="008D79C3" w:rsidRDefault="008C4516" w:rsidP="00680FE9">
            <w:pPr>
              <w:jc w:val="center"/>
              <w:rPr>
                <w:rFonts w:ascii="Cambria" w:eastAsia="Arial Unicode MS" w:hAnsi="Cambria" w:cs="Arial Unicode MS"/>
                <w:szCs w:val="28"/>
              </w:rPr>
            </w:pPr>
            <w:r w:rsidRPr="008D79C3">
              <w:rPr>
                <w:rFonts w:ascii="Cambria" w:eastAsia="Arial Unicode MS" w:hAnsi="Cambria" w:cs="Arial Unicode MS"/>
                <w:szCs w:val="28"/>
              </w:rPr>
              <w:t>Day 6</w:t>
            </w:r>
          </w:p>
        </w:tc>
        <w:tc>
          <w:tcPr>
            <w:tcW w:w="1365" w:type="dxa"/>
          </w:tcPr>
          <w:p w14:paraId="0D1CC09D" w14:textId="3F87DFEC" w:rsidR="008C4516" w:rsidRPr="008D79C3" w:rsidRDefault="008C4516" w:rsidP="00680FE9">
            <w:pPr>
              <w:jc w:val="center"/>
              <w:rPr>
                <w:rFonts w:ascii="Cambria" w:eastAsia="Arial Unicode MS" w:hAnsi="Cambria" w:cs="Arial Unicode MS"/>
                <w:szCs w:val="28"/>
              </w:rPr>
            </w:pPr>
            <w:r w:rsidRPr="008D79C3">
              <w:rPr>
                <w:rFonts w:ascii="Cambria" w:eastAsia="Arial Unicode MS" w:hAnsi="Cambria" w:cs="Arial Unicode MS"/>
                <w:szCs w:val="28"/>
              </w:rPr>
              <w:t>Day 7</w:t>
            </w:r>
          </w:p>
        </w:tc>
      </w:tr>
      <w:tr w:rsidR="008C4516" w:rsidRPr="008D79C3" w14:paraId="3C5775E1" w14:textId="77777777" w:rsidTr="008C4516">
        <w:tc>
          <w:tcPr>
            <w:tcW w:w="1462" w:type="dxa"/>
          </w:tcPr>
          <w:p w14:paraId="1F1B2F8A" w14:textId="5AA646DC" w:rsidR="008C4516" w:rsidRPr="008D79C3" w:rsidRDefault="008C4516" w:rsidP="00680FE9">
            <w:pPr>
              <w:jc w:val="center"/>
              <w:rPr>
                <w:rFonts w:ascii="Cambria" w:eastAsia="Arial Unicode MS" w:hAnsi="Cambria" w:cs="Arial Unicode MS"/>
                <w:szCs w:val="28"/>
              </w:rPr>
            </w:pPr>
            <w:r w:rsidRPr="008D79C3">
              <w:rPr>
                <w:rFonts w:ascii="Cambria" w:eastAsia="Arial Unicode MS" w:hAnsi="Cambria" w:cs="Arial Unicode MS"/>
                <w:szCs w:val="28"/>
              </w:rPr>
              <w:t>Week 1</w:t>
            </w:r>
          </w:p>
        </w:tc>
        <w:tc>
          <w:tcPr>
            <w:tcW w:w="1364" w:type="dxa"/>
          </w:tcPr>
          <w:p w14:paraId="70FB725C" w14:textId="25F3C2D3" w:rsidR="008C4516" w:rsidRPr="008D79C3" w:rsidRDefault="004076B0" w:rsidP="00680FE9">
            <w:pPr>
              <w:jc w:val="center"/>
              <w:rPr>
                <w:rFonts w:ascii="Cambria" w:eastAsia="Arial Unicode MS" w:hAnsi="Cambria" w:cs="Arial Unicode MS"/>
                <w:szCs w:val="28"/>
              </w:rPr>
            </w:pPr>
            <w:r>
              <w:rPr>
                <w:rFonts w:ascii="Cambria" w:eastAsia="Arial Unicode MS" w:hAnsi="Cambria" w:cs="Arial Unicode MS"/>
                <w:sz w:val="36"/>
                <w:szCs w:val="40"/>
              </w:rPr>
              <w:t>-</w:t>
            </w:r>
          </w:p>
        </w:tc>
        <w:tc>
          <w:tcPr>
            <w:tcW w:w="1365" w:type="dxa"/>
          </w:tcPr>
          <w:p w14:paraId="795F1A38" w14:textId="5E55A76B" w:rsidR="008C4516" w:rsidRPr="008D79C3" w:rsidRDefault="004076B0" w:rsidP="00680FE9">
            <w:pPr>
              <w:jc w:val="center"/>
              <w:rPr>
                <w:rFonts w:ascii="Cambria" w:eastAsia="Arial Unicode MS" w:hAnsi="Cambria" w:cs="Arial Unicode MS"/>
                <w:szCs w:val="28"/>
              </w:rPr>
            </w:pPr>
            <w:r>
              <w:rPr>
                <w:rFonts w:ascii="Cambria" w:eastAsia="Arial Unicode MS" w:hAnsi="Cambria" w:cs="Arial Unicode MS"/>
                <w:sz w:val="36"/>
                <w:szCs w:val="40"/>
              </w:rPr>
              <w:t>-</w:t>
            </w:r>
          </w:p>
        </w:tc>
        <w:tc>
          <w:tcPr>
            <w:tcW w:w="1365" w:type="dxa"/>
          </w:tcPr>
          <w:p w14:paraId="507DDEA3" w14:textId="56E2042B" w:rsidR="008C4516" w:rsidRPr="008D79C3" w:rsidRDefault="004076B0" w:rsidP="00680FE9">
            <w:pPr>
              <w:jc w:val="center"/>
              <w:rPr>
                <w:rFonts w:ascii="Cambria" w:eastAsia="Arial Unicode MS" w:hAnsi="Cambria" w:cs="Arial Unicode MS"/>
                <w:szCs w:val="28"/>
              </w:rPr>
            </w:pPr>
            <w:r>
              <w:rPr>
                <w:rFonts w:ascii="Cambria" w:eastAsia="Arial Unicode MS" w:hAnsi="Cambria" w:cs="Arial Unicode MS"/>
                <w:sz w:val="36"/>
                <w:szCs w:val="40"/>
              </w:rPr>
              <w:t>-</w:t>
            </w:r>
          </w:p>
        </w:tc>
        <w:tc>
          <w:tcPr>
            <w:tcW w:w="1365" w:type="dxa"/>
          </w:tcPr>
          <w:p w14:paraId="07D2FCA5" w14:textId="1C9FA9FF" w:rsidR="008C4516" w:rsidRPr="008D79C3" w:rsidRDefault="004076B0" w:rsidP="00680FE9">
            <w:pPr>
              <w:jc w:val="center"/>
              <w:rPr>
                <w:rFonts w:ascii="Cambria" w:eastAsia="Arial Unicode MS" w:hAnsi="Cambria" w:cs="Arial Unicode MS"/>
                <w:szCs w:val="28"/>
              </w:rPr>
            </w:pPr>
            <w:r>
              <w:rPr>
                <w:rFonts w:ascii="Cambria" w:eastAsia="Arial Unicode MS" w:hAnsi="Cambria" w:cs="Arial Unicode MS"/>
                <w:sz w:val="36"/>
                <w:szCs w:val="40"/>
              </w:rPr>
              <w:t>-</w:t>
            </w:r>
          </w:p>
        </w:tc>
        <w:tc>
          <w:tcPr>
            <w:tcW w:w="1365" w:type="dxa"/>
          </w:tcPr>
          <w:p w14:paraId="4432E8DC" w14:textId="4962C9BD" w:rsidR="008C4516" w:rsidRPr="008D79C3" w:rsidRDefault="004076B0" w:rsidP="00680FE9">
            <w:pPr>
              <w:jc w:val="center"/>
              <w:rPr>
                <w:rFonts w:ascii="Cambria" w:eastAsia="Arial Unicode MS" w:hAnsi="Cambria" w:cs="Arial Unicode MS"/>
                <w:szCs w:val="28"/>
              </w:rPr>
            </w:pPr>
            <w:r>
              <w:rPr>
                <w:rFonts w:ascii="Cambria" w:eastAsia="Arial Unicode MS" w:hAnsi="Cambria" w:cs="Arial Unicode MS"/>
                <w:sz w:val="36"/>
                <w:szCs w:val="40"/>
              </w:rPr>
              <w:t>-</w:t>
            </w:r>
          </w:p>
        </w:tc>
        <w:tc>
          <w:tcPr>
            <w:tcW w:w="1365" w:type="dxa"/>
          </w:tcPr>
          <w:p w14:paraId="701C0C1F" w14:textId="65D574AB" w:rsidR="008C4516" w:rsidRPr="008D79C3" w:rsidRDefault="004076B0" w:rsidP="00680FE9">
            <w:pPr>
              <w:jc w:val="center"/>
              <w:rPr>
                <w:rFonts w:ascii="Cambria" w:eastAsia="Arial Unicode MS" w:hAnsi="Cambria" w:cs="Arial Unicode MS"/>
                <w:szCs w:val="28"/>
              </w:rPr>
            </w:pPr>
            <w:r>
              <w:rPr>
                <w:rFonts w:ascii="Cambria" w:eastAsia="Arial Unicode MS" w:hAnsi="Cambria" w:cs="Arial Unicode MS"/>
                <w:sz w:val="36"/>
                <w:szCs w:val="40"/>
              </w:rPr>
              <w:t>-</w:t>
            </w:r>
          </w:p>
        </w:tc>
        <w:tc>
          <w:tcPr>
            <w:tcW w:w="1365" w:type="dxa"/>
          </w:tcPr>
          <w:p w14:paraId="7F09F70C" w14:textId="3936C113" w:rsidR="008C4516" w:rsidRPr="008D79C3" w:rsidRDefault="004076B0" w:rsidP="00680FE9">
            <w:pPr>
              <w:jc w:val="center"/>
              <w:rPr>
                <w:rFonts w:ascii="Cambria" w:eastAsia="Arial Unicode MS" w:hAnsi="Cambria" w:cs="Arial Unicode MS"/>
                <w:szCs w:val="28"/>
              </w:rPr>
            </w:pPr>
            <w:r>
              <w:rPr>
                <w:rFonts w:ascii="Cambria" w:eastAsia="Arial Unicode MS" w:hAnsi="Cambria" w:cs="Arial Unicode MS"/>
                <w:sz w:val="36"/>
                <w:szCs w:val="40"/>
              </w:rPr>
              <w:t>-</w:t>
            </w:r>
          </w:p>
        </w:tc>
      </w:tr>
      <w:tr w:rsidR="008C4516" w:rsidRPr="008D79C3" w14:paraId="0AA253F4" w14:textId="77777777" w:rsidTr="008C4516">
        <w:tc>
          <w:tcPr>
            <w:tcW w:w="1462" w:type="dxa"/>
          </w:tcPr>
          <w:p w14:paraId="02520F96" w14:textId="37F955DE" w:rsidR="008C4516" w:rsidRPr="008D79C3" w:rsidRDefault="008C4516" w:rsidP="00680FE9">
            <w:pPr>
              <w:jc w:val="center"/>
              <w:rPr>
                <w:rFonts w:ascii="Cambria" w:eastAsia="Arial Unicode MS" w:hAnsi="Cambria" w:cs="Arial Unicode MS"/>
                <w:szCs w:val="28"/>
              </w:rPr>
            </w:pPr>
            <w:r w:rsidRPr="008D79C3">
              <w:rPr>
                <w:rFonts w:ascii="Cambria" w:eastAsia="Arial Unicode MS" w:hAnsi="Cambria" w:cs="Arial Unicode MS"/>
                <w:szCs w:val="28"/>
              </w:rPr>
              <w:t>Week 2</w:t>
            </w:r>
          </w:p>
        </w:tc>
        <w:tc>
          <w:tcPr>
            <w:tcW w:w="1364" w:type="dxa"/>
          </w:tcPr>
          <w:p w14:paraId="212C8E9D" w14:textId="3C4FCD03" w:rsidR="008C4516" w:rsidRPr="008D79C3" w:rsidRDefault="00AE3EA8" w:rsidP="00680FE9">
            <w:pPr>
              <w:jc w:val="center"/>
              <w:rPr>
                <w:rFonts w:ascii="Cambria" w:eastAsia="Arial Unicode MS" w:hAnsi="Cambria" w:cs="Arial Unicode MS"/>
                <w:szCs w:val="28"/>
              </w:rPr>
            </w:pPr>
            <w:r>
              <w:rPr>
                <w:rFonts w:ascii="Cambria" w:eastAsia="Arial Unicode MS" w:hAnsi="Cambria" w:cs="Arial Unicode MS"/>
                <w:sz w:val="36"/>
                <w:szCs w:val="40"/>
              </w:rPr>
              <w:t>o o o</w:t>
            </w:r>
          </w:p>
        </w:tc>
        <w:tc>
          <w:tcPr>
            <w:tcW w:w="1365" w:type="dxa"/>
          </w:tcPr>
          <w:p w14:paraId="4567DB74" w14:textId="20E38669" w:rsidR="008C4516" w:rsidRPr="008D79C3" w:rsidRDefault="00AE3EA8" w:rsidP="00680FE9">
            <w:pPr>
              <w:jc w:val="center"/>
              <w:rPr>
                <w:rFonts w:ascii="Cambria" w:eastAsia="Arial Unicode MS" w:hAnsi="Cambria" w:cs="Arial Unicode MS"/>
                <w:szCs w:val="28"/>
              </w:rPr>
            </w:pPr>
            <w:r>
              <w:rPr>
                <w:rFonts w:ascii="Cambria" w:eastAsia="Arial Unicode MS" w:hAnsi="Cambria" w:cs="Arial Unicode MS"/>
                <w:sz w:val="36"/>
                <w:szCs w:val="40"/>
              </w:rPr>
              <w:t>o o o</w:t>
            </w:r>
          </w:p>
        </w:tc>
        <w:tc>
          <w:tcPr>
            <w:tcW w:w="1365" w:type="dxa"/>
          </w:tcPr>
          <w:p w14:paraId="3C5AC762" w14:textId="75D553CA" w:rsidR="008C4516" w:rsidRPr="008D79C3" w:rsidRDefault="00AE3EA8" w:rsidP="00680FE9">
            <w:pPr>
              <w:jc w:val="center"/>
              <w:rPr>
                <w:rFonts w:ascii="Cambria" w:eastAsia="Arial Unicode MS" w:hAnsi="Cambria" w:cs="Arial Unicode MS"/>
                <w:szCs w:val="28"/>
              </w:rPr>
            </w:pPr>
            <w:r>
              <w:rPr>
                <w:rFonts w:ascii="Cambria" w:eastAsia="Arial Unicode MS" w:hAnsi="Cambria" w:cs="Arial Unicode MS"/>
                <w:sz w:val="36"/>
                <w:szCs w:val="40"/>
              </w:rPr>
              <w:t>o o o</w:t>
            </w:r>
          </w:p>
        </w:tc>
        <w:tc>
          <w:tcPr>
            <w:tcW w:w="1365" w:type="dxa"/>
          </w:tcPr>
          <w:p w14:paraId="019FD711" w14:textId="550F918D" w:rsidR="008C4516" w:rsidRPr="008D79C3" w:rsidRDefault="00AE3EA8" w:rsidP="00680FE9">
            <w:pPr>
              <w:jc w:val="center"/>
              <w:rPr>
                <w:rFonts w:ascii="Cambria" w:eastAsia="Arial Unicode MS" w:hAnsi="Cambria" w:cs="Arial Unicode MS"/>
                <w:szCs w:val="28"/>
              </w:rPr>
            </w:pPr>
            <w:r>
              <w:rPr>
                <w:rFonts w:ascii="Cambria" w:eastAsia="Arial Unicode MS" w:hAnsi="Cambria" w:cs="Arial Unicode MS"/>
                <w:sz w:val="36"/>
                <w:szCs w:val="40"/>
              </w:rPr>
              <w:t>o o o</w:t>
            </w:r>
          </w:p>
        </w:tc>
        <w:tc>
          <w:tcPr>
            <w:tcW w:w="1365" w:type="dxa"/>
          </w:tcPr>
          <w:p w14:paraId="6C0A6032" w14:textId="776265D1" w:rsidR="008C4516" w:rsidRPr="008D79C3" w:rsidRDefault="00AE3EA8" w:rsidP="00680FE9">
            <w:pPr>
              <w:jc w:val="center"/>
              <w:rPr>
                <w:rFonts w:ascii="Cambria" w:eastAsia="Arial Unicode MS" w:hAnsi="Cambria" w:cs="Arial Unicode MS"/>
                <w:szCs w:val="28"/>
              </w:rPr>
            </w:pPr>
            <w:r>
              <w:rPr>
                <w:rFonts w:ascii="Cambria" w:eastAsia="Arial Unicode MS" w:hAnsi="Cambria" w:cs="Arial Unicode MS"/>
                <w:sz w:val="36"/>
                <w:szCs w:val="40"/>
              </w:rPr>
              <w:t>o o o</w:t>
            </w:r>
          </w:p>
        </w:tc>
        <w:tc>
          <w:tcPr>
            <w:tcW w:w="1365" w:type="dxa"/>
          </w:tcPr>
          <w:p w14:paraId="651940C5" w14:textId="4B9CA9FA" w:rsidR="008C4516" w:rsidRPr="008D79C3" w:rsidRDefault="00AE3EA8" w:rsidP="00680FE9">
            <w:pPr>
              <w:jc w:val="center"/>
              <w:rPr>
                <w:rFonts w:ascii="Cambria" w:eastAsia="Arial Unicode MS" w:hAnsi="Cambria" w:cs="Arial Unicode MS"/>
                <w:szCs w:val="28"/>
              </w:rPr>
            </w:pPr>
            <w:r>
              <w:rPr>
                <w:rFonts w:ascii="Cambria" w:eastAsia="Arial Unicode MS" w:hAnsi="Cambria" w:cs="Arial Unicode MS"/>
                <w:sz w:val="36"/>
                <w:szCs w:val="40"/>
              </w:rPr>
              <w:t>o o o</w:t>
            </w:r>
          </w:p>
        </w:tc>
        <w:tc>
          <w:tcPr>
            <w:tcW w:w="1365" w:type="dxa"/>
          </w:tcPr>
          <w:p w14:paraId="14D6AC72" w14:textId="12D37D68" w:rsidR="008C4516" w:rsidRPr="008D79C3" w:rsidRDefault="00AE3EA8" w:rsidP="00680FE9">
            <w:pPr>
              <w:jc w:val="center"/>
              <w:rPr>
                <w:rFonts w:ascii="Cambria" w:eastAsia="Arial Unicode MS" w:hAnsi="Cambria" w:cs="Arial Unicode MS"/>
                <w:szCs w:val="28"/>
              </w:rPr>
            </w:pPr>
            <w:r>
              <w:rPr>
                <w:rFonts w:ascii="Cambria" w:eastAsia="Arial Unicode MS" w:hAnsi="Cambria" w:cs="Arial Unicode MS"/>
                <w:sz w:val="36"/>
                <w:szCs w:val="40"/>
              </w:rPr>
              <w:t>o o o</w:t>
            </w:r>
          </w:p>
        </w:tc>
      </w:tr>
      <w:tr w:rsidR="008C4516" w:rsidRPr="008D79C3" w14:paraId="7B4D905B" w14:textId="77777777" w:rsidTr="008C4516">
        <w:tc>
          <w:tcPr>
            <w:tcW w:w="1462" w:type="dxa"/>
          </w:tcPr>
          <w:p w14:paraId="107B7682" w14:textId="735FE75C" w:rsidR="008C4516" w:rsidRPr="008D79C3" w:rsidRDefault="008C4516" w:rsidP="00680FE9">
            <w:pPr>
              <w:jc w:val="center"/>
              <w:rPr>
                <w:rFonts w:ascii="Cambria" w:eastAsia="Arial Unicode MS" w:hAnsi="Cambria" w:cs="Arial Unicode MS"/>
                <w:szCs w:val="28"/>
              </w:rPr>
            </w:pPr>
            <w:r w:rsidRPr="008D79C3">
              <w:rPr>
                <w:rFonts w:ascii="Cambria" w:eastAsia="Arial Unicode MS" w:hAnsi="Cambria" w:cs="Arial Unicode MS"/>
                <w:szCs w:val="28"/>
              </w:rPr>
              <w:t>Week 3</w:t>
            </w:r>
          </w:p>
        </w:tc>
        <w:tc>
          <w:tcPr>
            <w:tcW w:w="1364" w:type="dxa"/>
          </w:tcPr>
          <w:p w14:paraId="6B7E1BE9" w14:textId="472FE87E" w:rsidR="008C4516" w:rsidRPr="008D79C3" w:rsidRDefault="004076B0" w:rsidP="00680FE9">
            <w:pPr>
              <w:jc w:val="center"/>
              <w:rPr>
                <w:rFonts w:ascii="Cambria" w:eastAsia="Arial Unicode MS" w:hAnsi="Cambria" w:cs="Arial Unicode MS"/>
                <w:szCs w:val="28"/>
              </w:rPr>
            </w:pPr>
            <w:r>
              <w:rPr>
                <w:rFonts w:ascii="Cambria" w:eastAsia="Arial Unicode MS" w:hAnsi="Cambria" w:cs="Arial Unicode MS"/>
                <w:sz w:val="36"/>
                <w:szCs w:val="40"/>
              </w:rPr>
              <w:t xml:space="preserve">o o o </w:t>
            </w:r>
          </w:p>
        </w:tc>
        <w:tc>
          <w:tcPr>
            <w:tcW w:w="1365" w:type="dxa"/>
          </w:tcPr>
          <w:p w14:paraId="6001ACCF" w14:textId="7D687CF2" w:rsidR="008C4516" w:rsidRPr="008D79C3" w:rsidRDefault="004076B0" w:rsidP="00680FE9">
            <w:pPr>
              <w:jc w:val="center"/>
              <w:rPr>
                <w:rFonts w:ascii="Cambria" w:eastAsia="Arial Unicode MS" w:hAnsi="Cambria" w:cs="Arial Unicode MS"/>
                <w:szCs w:val="28"/>
              </w:rPr>
            </w:pPr>
            <w:r>
              <w:rPr>
                <w:rFonts w:ascii="Cambria" w:eastAsia="Arial Unicode MS" w:hAnsi="Cambria" w:cs="Arial Unicode MS"/>
                <w:sz w:val="36"/>
                <w:szCs w:val="40"/>
              </w:rPr>
              <w:t xml:space="preserve">o o o </w:t>
            </w:r>
          </w:p>
        </w:tc>
        <w:tc>
          <w:tcPr>
            <w:tcW w:w="1365" w:type="dxa"/>
          </w:tcPr>
          <w:p w14:paraId="3B4F6215" w14:textId="0F2EE098" w:rsidR="008C4516" w:rsidRPr="008D79C3" w:rsidRDefault="004076B0" w:rsidP="00680FE9">
            <w:pPr>
              <w:jc w:val="center"/>
              <w:rPr>
                <w:rFonts w:ascii="Cambria" w:eastAsia="Arial Unicode MS" w:hAnsi="Cambria" w:cs="Arial Unicode MS"/>
                <w:szCs w:val="28"/>
              </w:rPr>
            </w:pPr>
            <w:r>
              <w:rPr>
                <w:rFonts w:ascii="Cambria" w:eastAsia="Arial Unicode MS" w:hAnsi="Cambria" w:cs="Arial Unicode MS"/>
                <w:sz w:val="36"/>
                <w:szCs w:val="40"/>
              </w:rPr>
              <w:t xml:space="preserve">o o o </w:t>
            </w:r>
          </w:p>
        </w:tc>
        <w:tc>
          <w:tcPr>
            <w:tcW w:w="1365" w:type="dxa"/>
          </w:tcPr>
          <w:p w14:paraId="6F729425" w14:textId="3F2BC766" w:rsidR="008C4516" w:rsidRPr="008D79C3" w:rsidRDefault="004076B0" w:rsidP="00680FE9">
            <w:pPr>
              <w:jc w:val="center"/>
              <w:rPr>
                <w:rFonts w:ascii="Cambria" w:eastAsia="Arial Unicode MS" w:hAnsi="Cambria" w:cs="Arial Unicode MS"/>
                <w:szCs w:val="28"/>
              </w:rPr>
            </w:pPr>
            <w:r>
              <w:rPr>
                <w:rFonts w:ascii="Cambria" w:eastAsia="Arial Unicode MS" w:hAnsi="Cambria" w:cs="Arial Unicode MS"/>
                <w:sz w:val="36"/>
                <w:szCs w:val="40"/>
              </w:rPr>
              <w:t xml:space="preserve">o o o </w:t>
            </w:r>
          </w:p>
        </w:tc>
        <w:tc>
          <w:tcPr>
            <w:tcW w:w="1365" w:type="dxa"/>
          </w:tcPr>
          <w:p w14:paraId="19AA4B73" w14:textId="45C3B679" w:rsidR="008C4516" w:rsidRPr="008D79C3" w:rsidRDefault="004076B0" w:rsidP="00680FE9">
            <w:pPr>
              <w:jc w:val="center"/>
              <w:rPr>
                <w:rFonts w:ascii="Cambria" w:eastAsia="Arial Unicode MS" w:hAnsi="Cambria" w:cs="Arial Unicode MS"/>
                <w:szCs w:val="28"/>
              </w:rPr>
            </w:pPr>
            <w:r>
              <w:rPr>
                <w:rFonts w:ascii="Cambria" w:eastAsia="Arial Unicode MS" w:hAnsi="Cambria" w:cs="Arial Unicode MS"/>
                <w:sz w:val="36"/>
                <w:szCs w:val="40"/>
              </w:rPr>
              <w:t xml:space="preserve">o o o </w:t>
            </w:r>
          </w:p>
        </w:tc>
        <w:tc>
          <w:tcPr>
            <w:tcW w:w="1365" w:type="dxa"/>
          </w:tcPr>
          <w:p w14:paraId="351D45EE" w14:textId="3ED4DC6D" w:rsidR="008C4516" w:rsidRPr="008D79C3" w:rsidRDefault="004076B0" w:rsidP="00680FE9">
            <w:pPr>
              <w:jc w:val="center"/>
              <w:rPr>
                <w:rFonts w:ascii="Cambria" w:eastAsia="Arial Unicode MS" w:hAnsi="Cambria" w:cs="Arial Unicode MS"/>
                <w:szCs w:val="28"/>
              </w:rPr>
            </w:pPr>
            <w:r>
              <w:rPr>
                <w:rFonts w:ascii="Cambria" w:eastAsia="Arial Unicode MS" w:hAnsi="Cambria" w:cs="Arial Unicode MS"/>
                <w:sz w:val="36"/>
                <w:szCs w:val="40"/>
              </w:rPr>
              <w:t xml:space="preserve">o o o </w:t>
            </w:r>
          </w:p>
        </w:tc>
        <w:tc>
          <w:tcPr>
            <w:tcW w:w="1365" w:type="dxa"/>
          </w:tcPr>
          <w:p w14:paraId="3F109C6B" w14:textId="56903A73" w:rsidR="008C4516" w:rsidRPr="008D79C3" w:rsidRDefault="004076B0" w:rsidP="00680FE9">
            <w:pPr>
              <w:jc w:val="center"/>
              <w:rPr>
                <w:rFonts w:ascii="Cambria" w:eastAsia="Arial Unicode MS" w:hAnsi="Cambria" w:cs="Arial Unicode MS"/>
                <w:szCs w:val="28"/>
              </w:rPr>
            </w:pPr>
            <w:r>
              <w:rPr>
                <w:rFonts w:ascii="Cambria" w:eastAsia="Arial Unicode MS" w:hAnsi="Cambria" w:cs="Arial Unicode MS"/>
                <w:sz w:val="36"/>
                <w:szCs w:val="40"/>
              </w:rPr>
              <w:t xml:space="preserve">o o o </w:t>
            </w:r>
          </w:p>
        </w:tc>
      </w:tr>
      <w:tr w:rsidR="008C4516" w:rsidRPr="008D79C3" w14:paraId="34F465BF" w14:textId="77777777" w:rsidTr="008C4516">
        <w:tc>
          <w:tcPr>
            <w:tcW w:w="1462" w:type="dxa"/>
          </w:tcPr>
          <w:p w14:paraId="69A7EAF1" w14:textId="413B99BA" w:rsidR="008C4516" w:rsidRPr="008D79C3" w:rsidRDefault="008C4516" w:rsidP="00680FE9">
            <w:pPr>
              <w:jc w:val="center"/>
              <w:rPr>
                <w:rFonts w:ascii="Cambria" w:eastAsia="Arial Unicode MS" w:hAnsi="Cambria" w:cs="Arial Unicode MS"/>
                <w:szCs w:val="28"/>
              </w:rPr>
            </w:pPr>
            <w:r w:rsidRPr="008D79C3">
              <w:rPr>
                <w:rFonts w:ascii="Cambria" w:eastAsia="Arial Unicode MS" w:hAnsi="Cambria" w:cs="Arial Unicode MS"/>
                <w:szCs w:val="28"/>
              </w:rPr>
              <w:t>Week 4</w:t>
            </w:r>
          </w:p>
        </w:tc>
        <w:tc>
          <w:tcPr>
            <w:tcW w:w="1364" w:type="dxa"/>
          </w:tcPr>
          <w:p w14:paraId="69ED115D" w14:textId="05D6D546" w:rsidR="008C4516" w:rsidRPr="008D79C3" w:rsidRDefault="004076B0" w:rsidP="00680FE9">
            <w:pPr>
              <w:jc w:val="center"/>
              <w:rPr>
                <w:rFonts w:ascii="Cambria" w:eastAsia="Arial Unicode MS" w:hAnsi="Cambria" w:cs="Arial Unicode MS"/>
                <w:szCs w:val="28"/>
              </w:rPr>
            </w:pPr>
            <w:r>
              <w:rPr>
                <w:rFonts w:ascii="Cambria" w:eastAsia="Arial Unicode MS" w:hAnsi="Cambria" w:cs="Arial Unicode MS"/>
                <w:sz w:val="36"/>
                <w:szCs w:val="40"/>
              </w:rPr>
              <w:t xml:space="preserve">o o o </w:t>
            </w:r>
          </w:p>
        </w:tc>
        <w:tc>
          <w:tcPr>
            <w:tcW w:w="1365" w:type="dxa"/>
          </w:tcPr>
          <w:p w14:paraId="46C0199E" w14:textId="683A5C60" w:rsidR="008C4516" w:rsidRPr="008D79C3" w:rsidRDefault="004076B0" w:rsidP="00680FE9">
            <w:pPr>
              <w:jc w:val="center"/>
              <w:rPr>
                <w:rFonts w:ascii="Cambria" w:eastAsia="Arial Unicode MS" w:hAnsi="Cambria" w:cs="Arial Unicode MS"/>
                <w:szCs w:val="28"/>
              </w:rPr>
            </w:pPr>
            <w:r>
              <w:rPr>
                <w:rFonts w:ascii="Cambria" w:eastAsia="Arial Unicode MS" w:hAnsi="Cambria" w:cs="Arial Unicode MS"/>
                <w:sz w:val="36"/>
                <w:szCs w:val="40"/>
              </w:rPr>
              <w:t xml:space="preserve">o o o </w:t>
            </w:r>
          </w:p>
        </w:tc>
        <w:tc>
          <w:tcPr>
            <w:tcW w:w="1365" w:type="dxa"/>
          </w:tcPr>
          <w:p w14:paraId="52A38D67" w14:textId="6473F7E4" w:rsidR="008C4516" w:rsidRPr="008D79C3" w:rsidRDefault="004076B0" w:rsidP="00680FE9">
            <w:pPr>
              <w:jc w:val="center"/>
              <w:rPr>
                <w:rFonts w:ascii="Cambria" w:eastAsia="Arial Unicode MS" w:hAnsi="Cambria" w:cs="Arial Unicode MS"/>
                <w:szCs w:val="28"/>
              </w:rPr>
            </w:pPr>
            <w:r>
              <w:rPr>
                <w:rFonts w:ascii="Cambria" w:eastAsia="Arial Unicode MS" w:hAnsi="Cambria" w:cs="Arial Unicode MS"/>
                <w:sz w:val="36"/>
                <w:szCs w:val="40"/>
              </w:rPr>
              <w:t xml:space="preserve">o o o </w:t>
            </w:r>
          </w:p>
        </w:tc>
        <w:tc>
          <w:tcPr>
            <w:tcW w:w="1365" w:type="dxa"/>
          </w:tcPr>
          <w:p w14:paraId="67747B70" w14:textId="075E891D" w:rsidR="008C4516" w:rsidRPr="008D79C3" w:rsidRDefault="004076B0" w:rsidP="00680FE9">
            <w:pPr>
              <w:jc w:val="center"/>
              <w:rPr>
                <w:rFonts w:ascii="Cambria" w:eastAsia="Arial Unicode MS" w:hAnsi="Cambria" w:cs="Arial Unicode MS"/>
                <w:szCs w:val="28"/>
              </w:rPr>
            </w:pPr>
            <w:r>
              <w:rPr>
                <w:rFonts w:ascii="Cambria" w:eastAsia="Arial Unicode MS" w:hAnsi="Cambria" w:cs="Arial Unicode MS"/>
                <w:sz w:val="36"/>
                <w:szCs w:val="40"/>
              </w:rPr>
              <w:t xml:space="preserve">o o o </w:t>
            </w:r>
          </w:p>
        </w:tc>
        <w:tc>
          <w:tcPr>
            <w:tcW w:w="1365" w:type="dxa"/>
          </w:tcPr>
          <w:p w14:paraId="7AB05B6A" w14:textId="1E90C372" w:rsidR="008C4516" w:rsidRPr="008D79C3" w:rsidRDefault="004076B0" w:rsidP="00680FE9">
            <w:pPr>
              <w:jc w:val="center"/>
              <w:rPr>
                <w:rFonts w:ascii="Cambria" w:eastAsia="Arial Unicode MS" w:hAnsi="Cambria" w:cs="Arial Unicode MS"/>
                <w:szCs w:val="28"/>
              </w:rPr>
            </w:pPr>
            <w:r>
              <w:rPr>
                <w:rFonts w:ascii="Cambria" w:eastAsia="Arial Unicode MS" w:hAnsi="Cambria" w:cs="Arial Unicode MS"/>
                <w:sz w:val="36"/>
                <w:szCs w:val="40"/>
              </w:rPr>
              <w:t xml:space="preserve">o o o </w:t>
            </w:r>
          </w:p>
        </w:tc>
        <w:tc>
          <w:tcPr>
            <w:tcW w:w="1365" w:type="dxa"/>
          </w:tcPr>
          <w:p w14:paraId="5AAFE8A4" w14:textId="6B52316F" w:rsidR="008C4516" w:rsidRPr="008D79C3" w:rsidRDefault="004076B0" w:rsidP="00680FE9">
            <w:pPr>
              <w:jc w:val="center"/>
              <w:rPr>
                <w:rFonts w:ascii="Cambria" w:eastAsia="Arial Unicode MS" w:hAnsi="Cambria" w:cs="Arial Unicode MS"/>
                <w:szCs w:val="28"/>
              </w:rPr>
            </w:pPr>
            <w:r>
              <w:rPr>
                <w:rFonts w:ascii="Cambria" w:eastAsia="Arial Unicode MS" w:hAnsi="Cambria" w:cs="Arial Unicode MS"/>
                <w:sz w:val="36"/>
                <w:szCs w:val="40"/>
              </w:rPr>
              <w:t xml:space="preserve">o o o </w:t>
            </w:r>
          </w:p>
        </w:tc>
        <w:tc>
          <w:tcPr>
            <w:tcW w:w="1365" w:type="dxa"/>
          </w:tcPr>
          <w:p w14:paraId="297CD497" w14:textId="2453C92B" w:rsidR="008C4516" w:rsidRPr="008D79C3" w:rsidRDefault="004076B0" w:rsidP="00680FE9">
            <w:pPr>
              <w:jc w:val="center"/>
              <w:rPr>
                <w:rFonts w:ascii="Cambria" w:eastAsia="Arial Unicode MS" w:hAnsi="Cambria" w:cs="Arial Unicode MS"/>
                <w:szCs w:val="28"/>
              </w:rPr>
            </w:pPr>
            <w:r>
              <w:rPr>
                <w:rFonts w:ascii="Cambria" w:eastAsia="Arial Unicode MS" w:hAnsi="Cambria" w:cs="Arial Unicode MS"/>
                <w:sz w:val="36"/>
                <w:szCs w:val="40"/>
              </w:rPr>
              <w:t xml:space="preserve">o o o </w:t>
            </w:r>
          </w:p>
        </w:tc>
      </w:tr>
    </w:tbl>
    <w:p w14:paraId="0A7934AA" w14:textId="7AB8FA64" w:rsidR="008C4516" w:rsidRPr="008D79C3" w:rsidRDefault="002D19AC" w:rsidP="00AE3EA8">
      <w:pPr>
        <w:jc w:val="center"/>
        <w:rPr>
          <w:rFonts w:ascii="Cambria" w:eastAsia="Arial Unicode MS" w:hAnsi="Cambria" w:cs="Arial Unicode MS"/>
          <w:szCs w:val="28"/>
        </w:rPr>
      </w:pPr>
      <w:r>
        <w:rPr>
          <w:rFonts w:ascii="Cambria" w:eastAsia="Arial Unicode MS" w:hAnsi="Cambria" w:cs="Arial Unicode MS"/>
          <w:szCs w:val="28"/>
        </w:rPr>
        <w:t>*Continue this medication 3x/day until the bottle runs out</w:t>
      </w:r>
      <w:r>
        <w:rPr>
          <w:rFonts w:ascii="Cambria" w:eastAsia="Arial Unicode MS" w:hAnsi="Cambria" w:cs="Arial Unicode MS"/>
          <w:szCs w:val="28"/>
        </w:rPr>
        <w:br/>
      </w:r>
    </w:p>
    <w:tbl>
      <w:tblPr>
        <w:tblStyle w:val="TableGrid"/>
        <w:tblW w:w="0" w:type="auto"/>
        <w:tblLook w:val="04A0" w:firstRow="1" w:lastRow="0" w:firstColumn="1" w:lastColumn="0" w:noHBand="0" w:noVBand="1"/>
      </w:tblPr>
      <w:tblGrid>
        <w:gridCol w:w="1961"/>
        <w:gridCol w:w="1414"/>
        <w:gridCol w:w="1235"/>
        <w:gridCol w:w="1236"/>
        <w:gridCol w:w="1236"/>
        <w:gridCol w:w="1236"/>
        <w:gridCol w:w="1236"/>
        <w:gridCol w:w="1236"/>
      </w:tblGrid>
      <w:tr w:rsidR="008C4516" w:rsidRPr="008D79C3" w14:paraId="3497158D" w14:textId="77777777" w:rsidTr="008C4516">
        <w:tc>
          <w:tcPr>
            <w:tcW w:w="1998" w:type="dxa"/>
          </w:tcPr>
          <w:p w14:paraId="49732C2F" w14:textId="77777777" w:rsidR="00AE3EA8" w:rsidRPr="00C3556B" w:rsidRDefault="00AE3EA8" w:rsidP="00AE3EA8">
            <w:pPr>
              <w:jc w:val="center"/>
              <w:rPr>
                <w:rFonts w:ascii="Cambria" w:eastAsia="Arial Unicode MS" w:hAnsi="Cambria" w:cs="Arial Unicode MS"/>
                <w:b/>
                <w:sz w:val="28"/>
                <w:szCs w:val="28"/>
              </w:rPr>
            </w:pPr>
            <w:r w:rsidRPr="00C3556B">
              <w:rPr>
                <w:rFonts w:ascii="Cambria" w:eastAsia="Arial Unicode MS" w:hAnsi="Cambria" w:cs="Arial Unicode MS"/>
                <w:b/>
                <w:sz w:val="28"/>
                <w:szCs w:val="28"/>
              </w:rPr>
              <w:t>Pred Forte</w:t>
            </w:r>
          </w:p>
          <w:p w14:paraId="0F010074" w14:textId="6272F24B" w:rsidR="008C4516" w:rsidRPr="008D79C3" w:rsidRDefault="00AE3EA8" w:rsidP="00AE3EA8">
            <w:pPr>
              <w:jc w:val="center"/>
              <w:rPr>
                <w:rFonts w:ascii="Cambria" w:eastAsia="Arial Unicode MS" w:hAnsi="Cambria" w:cs="Arial Unicode MS"/>
                <w:b/>
                <w:szCs w:val="28"/>
              </w:rPr>
            </w:pPr>
            <w:r w:rsidRPr="00C3556B">
              <w:rPr>
                <w:rFonts w:ascii="Cambria" w:eastAsia="Arial Unicode MS" w:hAnsi="Cambria" w:cs="Arial Unicode MS"/>
                <w:b/>
                <w:sz w:val="28"/>
                <w:szCs w:val="28"/>
              </w:rPr>
              <w:t>(Pink)</w:t>
            </w:r>
          </w:p>
        </w:tc>
        <w:tc>
          <w:tcPr>
            <w:tcW w:w="1447" w:type="dxa"/>
          </w:tcPr>
          <w:p w14:paraId="347B0954" w14:textId="02346A88" w:rsidR="008C4516" w:rsidRPr="008D79C3" w:rsidRDefault="008C4516" w:rsidP="00680FE9">
            <w:pPr>
              <w:jc w:val="center"/>
              <w:rPr>
                <w:rFonts w:ascii="Cambria" w:eastAsia="Arial Unicode MS" w:hAnsi="Cambria" w:cs="Arial Unicode MS"/>
                <w:szCs w:val="28"/>
              </w:rPr>
            </w:pPr>
            <w:r w:rsidRPr="008D79C3">
              <w:rPr>
                <w:rFonts w:ascii="Cambria" w:eastAsia="Arial Unicode MS" w:hAnsi="Cambria" w:cs="Arial Unicode MS"/>
                <w:szCs w:val="28"/>
              </w:rPr>
              <w:t>Day 1</w:t>
            </w:r>
          </w:p>
        </w:tc>
        <w:tc>
          <w:tcPr>
            <w:tcW w:w="1261" w:type="dxa"/>
          </w:tcPr>
          <w:p w14:paraId="6F21B547" w14:textId="2FE7A233" w:rsidR="008C4516" w:rsidRPr="008D79C3" w:rsidRDefault="008C4516" w:rsidP="00680FE9">
            <w:pPr>
              <w:jc w:val="center"/>
              <w:rPr>
                <w:rFonts w:ascii="Cambria" w:eastAsia="Arial Unicode MS" w:hAnsi="Cambria" w:cs="Arial Unicode MS"/>
                <w:szCs w:val="28"/>
              </w:rPr>
            </w:pPr>
            <w:r w:rsidRPr="008D79C3">
              <w:rPr>
                <w:rFonts w:ascii="Cambria" w:eastAsia="Arial Unicode MS" w:hAnsi="Cambria" w:cs="Arial Unicode MS"/>
                <w:szCs w:val="28"/>
              </w:rPr>
              <w:t>Day 2</w:t>
            </w:r>
          </w:p>
        </w:tc>
        <w:tc>
          <w:tcPr>
            <w:tcW w:w="1262" w:type="dxa"/>
          </w:tcPr>
          <w:p w14:paraId="7B3455DB" w14:textId="64463A3F" w:rsidR="008C4516" w:rsidRPr="008D79C3" w:rsidRDefault="008C4516" w:rsidP="00680FE9">
            <w:pPr>
              <w:jc w:val="center"/>
              <w:rPr>
                <w:rFonts w:ascii="Cambria" w:eastAsia="Arial Unicode MS" w:hAnsi="Cambria" w:cs="Arial Unicode MS"/>
                <w:szCs w:val="28"/>
              </w:rPr>
            </w:pPr>
            <w:r w:rsidRPr="008D79C3">
              <w:rPr>
                <w:rFonts w:ascii="Cambria" w:eastAsia="Arial Unicode MS" w:hAnsi="Cambria" w:cs="Arial Unicode MS"/>
                <w:szCs w:val="28"/>
              </w:rPr>
              <w:t>Day 3</w:t>
            </w:r>
          </w:p>
        </w:tc>
        <w:tc>
          <w:tcPr>
            <w:tcW w:w="1262" w:type="dxa"/>
          </w:tcPr>
          <w:p w14:paraId="21CEB682" w14:textId="75356ACF" w:rsidR="008C4516" w:rsidRPr="008D79C3" w:rsidRDefault="008C4516" w:rsidP="00680FE9">
            <w:pPr>
              <w:jc w:val="center"/>
              <w:rPr>
                <w:rFonts w:ascii="Cambria" w:eastAsia="Arial Unicode MS" w:hAnsi="Cambria" w:cs="Arial Unicode MS"/>
                <w:szCs w:val="28"/>
              </w:rPr>
            </w:pPr>
            <w:r w:rsidRPr="008D79C3">
              <w:rPr>
                <w:rFonts w:ascii="Cambria" w:eastAsia="Arial Unicode MS" w:hAnsi="Cambria" w:cs="Arial Unicode MS"/>
                <w:szCs w:val="28"/>
              </w:rPr>
              <w:t>Day 4</w:t>
            </w:r>
          </w:p>
        </w:tc>
        <w:tc>
          <w:tcPr>
            <w:tcW w:w="1262" w:type="dxa"/>
          </w:tcPr>
          <w:p w14:paraId="123C6E20" w14:textId="1D4F84EE" w:rsidR="008C4516" w:rsidRPr="008D79C3" w:rsidRDefault="008C4516" w:rsidP="00680FE9">
            <w:pPr>
              <w:jc w:val="center"/>
              <w:rPr>
                <w:rFonts w:ascii="Cambria" w:eastAsia="Arial Unicode MS" w:hAnsi="Cambria" w:cs="Arial Unicode MS"/>
                <w:szCs w:val="28"/>
              </w:rPr>
            </w:pPr>
            <w:r w:rsidRPr="008D79C3">
              <w:rPr>
                <w:rFonts w:ascii="Cambria" w:eastAsia="Arial Unicode MS" w:hAnsi="Cambria" w:cs="Arial Unicode MS"/>
                <w:szCs w:val="28"/>
              </w:rPr>
              <w:t>Day 5</w:t>
            </w:r>
          </w:p>
        </w:tc>
        <w:tc>
          <w:tcPr>
            <w:tcW w:w="1262" w:type="dxa"/>
          </w:tcPr>
          <w:p w14:paraId="33596D62" w14:textId="0EAB7083" w:rsidR="008C4516" w:rsidRPr="008D79C3" w:rsidRDefault="008C4516" w:rsidP="00680FE9">
            <w:pPr>
              <w:jc w:val="center"/>
              <w:rPr>
                <w:rFonts w:ascii="Cambria" w:eastAsia="Arial Unicode MS" w:hAnsi="Cambria" w:cs="Arial Unicode MS"/>
                <w:szCs w:val="28"/>
              </w:rPr>
            </w:pPr>
            <w:r w:rsidRPr="008D79C3">
              <w:rPr>
                <w:rFonts w:ascii="Cambria" w:eastAsia="Arial Unicode MS" w:hAnsi="Cambria" w:cs="Arial Unicode MS"/>
                <w:szCs w:val="28"/>
              </w:rPr>
              <w:t>Day 6</w:t>
            </w:r>
          </w:p>
        </w:tc>
        <w:tc>
          <w:tcPr>
            <w:tcW w:w="1262" w:type="dxa"/>
          </w:tcPr>
          <w:p w14:paraId="08C62571" w14:textId="62080118" w:rsidR="008C4516" w:rsidRPr="008D79C3" w:rsidRDefault="008C4516" w:rsidP="00680FE9">
            <w:pPr>
              <w:jc w:val="center"/>
              <w:rPr>
                <w:rFonts w:ascii="Cambria" w:eastAsia="Arial Unicode MS" w:hAnsi="Cambria" w:cs="Arial Unicode MS"/>
                <w:szCs w:val="28"/>
              </w:rPr>
            </w:pPr>
            <w:r w:rsidRPr="008D79C3">
              <w:rPr>
                <w:rFonts w:ascii="Cambria" w:eastAsia="Arial Unicode MS" w:hAnsi="Cambria" w:cs="Arial Unicode MS"/>
                <w:szCs w:val="28"/>
              </w:rPr>
              <w:t>Day 7</w:t>
            </w:r>
          </w:p>
        </w:tc>
      </w:tr>
      <w:tr w:rsidR="008C4516" w:rsidRPr="008D79C3" w14:paraId="67FBA5E8" w14:textId="77777777" w:rsidTr="008C4516">
        <w:tc>
          <w:tcPr>
            <w:tcW w:w="1998" w:type="dxa"/>
          </w:tcPr>
          <w:p w14:paraId="2322903A" w14:textId="0A33D99C" w:rsidR="008C4516" w:rsidRPr="008D79C3" w:rsidRDefault="008C4516" w:rsidP="00680FE9">
            <w:pPr>
              <w:jc w:val="center"/>
              <w:rPr>
                <w:rFonts w:ascii="Cambria" w:eastAsia="Arial Unicode MS" w:hAnsi="Cambria" w:cs="Arial Unicode MS"/>
                <w:szCs w:val="28"/>
              </w:rPr>
            </w:pPr>
            <w:r w:rsidRPr="008D79C3">
              <w:rPr>
                <w:rFonts w:ascii="Cambria" w:eastAsia="Arial Unicode MS" w:hAnsi="Cambria" w:cs="Arial Unicode MS"/>
                <w:szCs w:val="28"/>
              </w:rPr>
              <w:t>Week 1</w:t>
            </w:r>
          </w:p>
        </w:tc>
        <w:tc>
          <w:tcPr>
            <w:tcW w:w="1447" w:type="dxa"/>
          </w:tcPr>
          <w:p w14:paraId="08A1A955" w14:textId="3CE9DF19" w:rsidR="00E51890" w:rsidRDefault="00E51890" w:rsidP="00680FE9">
            <w:pPr>
              <w:jc w:val="center"/>
              <w:rPr>
                <w:rFonts w:ascii="Cambria" w:eastAsia="Arial Unicode MS" w:hAnsi="Cambria" w:cs="Arial Unicode MS"/>
                <w:sz w:val="32"/>
                <w:szCs w:val="36"/>
              </w:rPr>
            </w:pPr>
            <w:r w:rsidRPr="008D79C3">
              <w:rPr>
                <w:rFonts w:ascii="Cambria" w:eastAsia="Arial Unicode MS" w:hAnsi="Cambria" w:cs="Arial Unicode MS"/>
                <w:sz w:val="32"/>
                <w:szCs w:val="36"/>
              </w:rPr>
              <w:t>o o o o</w:t>
            </w:r>
          </w:p>
          <w:p w14:paraId="0003B7EC" w14:textId="39C68533" w:rsidR="008C4516" w:rsidRPr="008D79C3" w:rsidRDefault="008C4516" w:rsidP="00680FE9">
            <w:pPr>
              <w:jc w:val="center"/>
              <w:rPr>
                <w:rFonts w:ascii="Cambria" w:eastAsia="Arial Unicode MS" w:hAnsi="Cambria" w:cs="Arial Unicode MS"/>
                <w:sz w:val="32"/>
                <w:szCs w:val="36"/>
              </w:rPr>
            </w:pPr>
            <w:r w:rsidRPr="008D79C3">
              <w:rPr>
                <w:rFonts w:ascii="Cambria" w:eastAsia="Arial Unicode MS" w:hAnsi="Cambria" w:cs="Arial Unicode MS"/>
                <w:sz w:val="32"/>
                <w:szCs w:val="36"/>
              </w:rPr>
              <w:t>o o o o</w:t>
            </w:r>
          </w:p>
        </w:tc>
        <w:tc>
          <w:tcPr>
            <w:tcW w:w="1261" w:type="dxa"/>
          </w:tcPr>
          <w:p w14:paraId="29B38AB7" w14:textId="4198061C" w:rsidR="008C4516" w:rsidRPr="008D79C3" w:rsidRDefault="008C4516" w:rsidP="00680FE9">
            <w:pPr>
              <w:jc w:val="center"/>
              <w:rPr>
                <w:rFonts w:ascii="Cambria" w:eastAsia="Arial Unicode MS" w:hAnsi="Cambria" w:cs="Arial Unicode MS"/>
                <w:sz w:val="32"/>
                <w:szCs w:val="36"/>
              </w:rPr>
            </w:pPr>
            <w:r w:rsidRPr="008D79C3">
              <w:rPr>
                <w:rFonts w:ascii="Cambria" w:eastAsia="Arial Unicode MS" w:hAnsi="Cambria" w:cs="Arial Unicode MS"/>
                <w:sz w:val="32"/>
                <w:szCs w:val="36"/>
              </w:rPr>
              <w:t>o o o o</w:t>
            </w:r>
            <w:r w:rsidR="00E51890" w:rsidRPr="008D79C3">
              <w:rPr>
                <w:rFonts w:ascii="Cambria" w:eastAsia="Arial Unicode MS" w:hAnsi="Cambria" w:cs="Arial Unicode MS"/>
                <w:sz w:val="32"/>
                <w:szCs w:val="36"/>
              </w:rPr>
              <w:t xml:space="preserve"> o o o o</w:t>
            </w:r>
          </w:p>
        </w:tc>
        <w:tc>
          <w:tcPr>
            <w:tcW w:w="1262" w:type="dxa"/>
          </w:tcPr>
          <w:p w14:paraId="67DD47E0" w14:textId="7C08173D" w:rsidR="008C4516" w:rsidRPr="008D79C3" w:rsidRDefault="008C4516" w:rsidP="00680FE9">
            <w:pPr>
              <w:jc w:val="center"/>
              <w:rPr>
                <w:rFonts w:ascii="Cambria" w:eastAsia="Arial Unicode MS" w:hAnsi="Cambria" w:cs="Arial Unicode MS"/>
                <w:sz w:val="32"/>
                <w:szCs w:val="36"/>
              </w:rPr>
            </w:pPr>
            <w:r w:rsidRPr="008D79C3">
              <w:rPr>
                <w:rFonts w:ascii="Cambria" w:eastAsia="Arial Unicode MS" w:hAnsi="Cambria" w:cs="Arial Unicode MS"/>
                <w:sz w:val="32"/>
                <w:szCs w:val="36"/>
              </w:rPr>
              <w:t>o o o o</w:t>
            </w:r>
            <w:r w:rsidR="00E51890" w:rsidRPr="008D79C3">
              <w:rPr>
                <w:rFonts w:ascii="Cambria" w:eastAsia="Arial Unicode MS" w:hAnsi="Cambria" w:cs="Arial Unicode MS"/>
                <w:sz w:val="32"/>
                <w:szCs w:val="36"/>
              </w:rPr>
              <w:t xml:space="preserve"> </w:t>
            </w:r>
            <w:r w:rsidR="00E51890">
              <w:rPr>
                <w:rFonts w:ascii="Cambria" w:eastAsia="Arial Unicode MS" w:hAnsi="Cambria" w:cs="Arial Unicode MS"/>
                <w:sz w:val="32"/>
                <w:szCs w:val="36"/>
              </w:rPr>
              <w:t xml:space="preserve">o o </w:t>
            </w:r>
          </w:p>
        </w:tc>
        <w:tc>
          <w:tcPr>
            <w:tcW w:w="1262" w:type="dxa"/>
          </w:tcPr>
          <w:p w14:paraId="2F1B4949" w14:textId="3CD08731" w:rsidR="008C4516" w:rsidRPr="008D79C3" w:rsidRDefault="008C4516" w:rsidP="00680FE9">
            <w:pPr>
              <w:jc w:val="center"/>
              <w:rPr>
                <w:rFonts w:ascii="Cambria" w:eastAsia="Arial Unicode MS" w:hAnsi="Cambria" w:cs="Arial Unicode MS"/>
                <w:sz w:val="32"/>
                <w:szCs w:val="36"/>
              </w:rPr>
            </w:pPr>
            <w:r w:rsidRPr="008D79C3">
              <w:rPr>
                <w:rFonts w:ascii="Cambria" w:eastAsia="Arial Unicode MS" w:hAnsi="Cambria" w:cs="Arial Unicode MS"/>
                <w:sz w:val="32"/>
                <w:szCs w:val="36"/>
              </w:rPr>
              <w:t>o o o o</w:t>
            </w:r>
            <w:r w:rsidR="00E51890" w:rsidRPr="008D79C3">
              <w:rPr>
                <w:rFonts w:ascii="Cambria" w:eastAsia="Arial Unicode MS" w:hAnsi="Cambria" w:cs="Arial Unicode MS"/>
                <w:sz w:val="32"/>
                <w:szCs w:val="36"/>
              </w:rPr>
              <w:t xml:space="preserve"> </w:t>
            </w:r>
            <w:r w:rsidR="00E51890">
              <w:rPr>
                <w:rFonts w:ascii="Cambria" w:eastAsia="Arial Unicode MS" w:hAnsi="Cambria" w:cs="Arial Unicode MS"/>
                <w:sz w:val="32"/>
                <w:szCs w:val="36"/>
              </w:rPr>
              <w:t xml:space="preserve">o o </w:t>
            </w:r>
          </w:p>
        </w:tc>
        <w:tc>
          <w:tcPr>
            <w:tcW w:w="1262" w:type="dxa"/>
          </w:tcPr>
          <w:p w14:paraId="44D73CB4" w14:textId="5CE9D3F7" w:rsidR="008C4516" w:rsidRPr="008D79C3" w:rsidRDefault="008C4516" w:rsidP="00680FE9">
            <w:pPr>
              <w:jc w:val="center"/>
              <w:rPr>
                <w:rFonts w:ascii="Cambria" w:eastAsia="Arial Unicode MS" w:hAnsi="Cambria" w:cs="Arial Unicode MS"/>
                <w:sz w:val="32"/>
                <w:szCs w:val="36"/>
              </w:rPr>
            </w:pPr>
            <w:r w:rsidRPr="008D79C3">
              <w:rPr>
                <w:rFonts w:ascii="Cambria" w:eastAsia="Arial Unicode MS" w:hAnsi="Cambria" w:cs="Arial Unicode MS"/>
                <w:sz w:val="32"/>
                <w:szCs w:val="36"/>
              </w:rPr>
              <w:t>o o o o</w:t>
            </w:r>
            <w:r w:rsidR="00E51890" w:rsidRPr="008D79C3">
              <w:rPr>
                <w:rFonts w:ascii="Cambria" w:eastAsia="Arial Unicode MS" w:hAnsi="Cambria" w:cs="Arial Unicode MS"/>
                <w:sz w:val="32"/>
                <w:szCs w:val="36"/>
              </w:rPr>
              <w:t xml:space="preserve"> </w:t>
            </w:r>
            <w:r w:rsidR="00E51890">
              <w:rPr>
                <w:rFonts w:ascii="Cambria" w:eastAsia="Arial Unicode MS" w:hAnsi="Cambria" w:cs="Arial Unicode MS"/>
                <w:sz w:val="32"/>
                <w:szCs w:val="36"/>
              </w:rPr>
              <w:t xml:space="preserve">o  </w:t>
            </w:r>
          </w:p>
        </w:tc>
        <w:tc>
          <w:tcPr>
            <w:tcW w:w="1262" w:type="dxa"/>
          </w:tcPr>
          <w:p w14:paraId="10408E4D" w14:textId="11758DF0" w:rsidR="008C4516" w:rsidRPr="008D79C3" w:rsidRDefault="008C4516" w:rsidP="00680FE9">
            <w:pPr>
              <w:jc w:val="center"/>
              <w:rPr>
                <w:rFonts w:ascii="Cambria" w:eastAsia="Arial Unicode MS" w:hAnsi="Cambria" w:cs="Arial Unicode MS"/>
                <w:sz w:val="32"/>
                <w:szCs w:val="36"/>
              </w:rPr>
            </w:pPr>
            <w:r w:rsidRPr="008D79C3">
              <w:rPr>
                <w:rFonts w:ascii="Cambria" w:eastAsia="Arial Unicode MS" w:hAnsi="Cambria" w:cs="Arial Unicode MS"/>
                <w:sz w:val="32"/>
                <w:szCs w:val="36"/>
              </w:rPr>
              <w:t>o o o o</w:t>
            </w:r>
            <w:r w:rsidR="00E51890" w:rsidRPr="008D79C3">
              <w:rPr>
                <w:rFonts w:ascii="Cambria" w:eastAsia="Arial Unicode MS" w:hAnsi="Cambria" w:cs="Arial Unicode MS"/>
                <w:sz w:val="32"/>
                <w:szCs w:val="36"/>
              </w:rPr>
              <w:t xml:space="preserve"> </w:t>
            </w:r>
          </w:p>
        </w:tc>
        <w:tc>
          <w:tcPr>
            <w:tcW w:w="1262" w:type="dxa"/>
          </w:tcPr>
          <w:p w14:paraId="179FC956" w14:textId="46BD1471" w:rsidR="008C4516" w:rsidRPr="008D79C3" w:rsidRDefault="008C4516" w:rsidP="00680FE9">
            <w:pPr>
              <w:jc w:val="center"/>
              <w:rPr>
                <w:rFonts w:ascii="Cambria" w:eastAsia="Arial Unicode MS" w:hAnsi="Cambria" w:cs="Arial Unicode MS"/>
                <w:sz w:val="32"/>
                <w:szCs w:val="36"/>
              </w:rPr>
            </w:pPr>
            <w:r w:rsidRPr="008D79C3">
              <w:rPr>
                <w:rFonts w:ascii="Cambria" w:eastAsia="Arial Unicode MS" w:hAnsi="Cambria" w:cs="Arial Unicode MS"/>
                <w:sz w:val="32"/>
                <w:szCs w:val="36"/>
              </w:rPr>
              <w:t>o o o o</w:t>
            </w:r>
          </w:p>
        </w:tc>
      </w:tr>
      <w:tr w:rsidR="008C4516" w:rsidRPr="008D79C3" w14:paraId="4661A811" w14:textId="77777777" w:rsidTr="008C4516">
        <w:tc>
          <w:tcPr>
            <w:tcW w:w="1998" w:type="dxa"/>
          </w:tcPr>
          <w:p w14:paraId="3C18A1EE" w14:textId="022FE375" w:rsidR="008C4516" w:rsidRPr="008D79C3" w:rsidRDefault="008C4516" w:rsidP="00680FE9">
            <w:pPr>
              <w:jc w:val="center"/>
              <w:rPr>
                <w:rFonts w:ascii="Cambria" w:eastAsia="Arial Unicode MS" w:hAnsi="Cambria" w:cs="Arial Unicode MS"/>
                <w:szCs w:val="28"/>
              </w:rPr>
            </w:pPr>
            <w:r w:rsidRPr="008D79C3">
              <w:rPr>
                <w:rFonts w:ascii="Cambria" w:eastAsia="Arial Unicode MS" w:hAnsi="Cambria" w:cs="Arial Unicode MS"/>
                <w:szCs w:val="28"/>
              </w:rPr>
              <w:t>Week 2</w:t>
            </w:r>
          </w:p>
        </w:tc>
        <w:tc>
          <w:tcPr>
            <w:tcW w:w="1447" w:type="dxa"/>
          </w:tcPr>
          <w:p w14:paraId="1808E97A" w14:textId="121E2714" w:rsidR="008C4516" w:rsidRPr="008D79C3" w:rsidRDefault="008C4516" w:rsidP="00680FE9">
            <w:pPr>
              <w:jc w:val="center"/>
              <w:rPr>
                <w:rFonts w:ascii="Cambria" w:eastAsia="Arial Unicode MS" w:hAnsi="Cambria" w:cs="Arial Unicode MS"/>
                <w:sz w:val="36"/>
                <w:szCs w:val="38"/>
              </w:rPr>
            </w:pPr>
            <w:r w:rsidRPr="008D79C3">
              <w:rPr>
                <w:rFonts w:ascii="Cambria" w:eastAsia="Arial Unicode MS" w:hAnsi="Cambria" w:cs="Arial Unicode MS"/>
                <w:sz w:val="36"/>
                <w:szCs w:val="38"/>
              </w:rPr>
              <w:t xml:space="preserve">o o o </w:t>
            </w:r>
          </w:p>
        </w:tc>
        <w:tc>
          <w:tcPr>
            <w:tcW w:w="1261" w:type="dxa"/>
          </w:tcPr>
          <w:p w14:paraId="28F1A1C6" w14:textId="29CDD31A" w:rsidR="008C4516" w:rsidRPr="008D79C3" w:rsidRDefault="008C4516" w:rsidP="00680FE9">
            <w:pPr>
              <w:jc w:val="center"/>
              <w:rPr>
                <w:rFonts w:ascii="Cambria" w:eastAsia="Arial Unicode MS" w:hAnsi="Cambria" w:cs="Arial Unicode MS"/>
                <w:sz w:val="36"/>
                <w:szCs w:val="38"/>
              </w:rPr>
            </w:pPr>
            <w:r w:rsidRPr="008D79C3">
              <w:rPr>
                <w:rFonts w:ascii="Cambria" w:eastAsia="Arial Unicode MS" w:hAnsi="Cambria" w:cs="Arial Unicode MS"/>
                <w:sz w:val="36"/>
                <w:szCs w:val="38"/>
              </w:rPr>
              <w:t xml:space="preserve">o o o </w:t>
            </w:r>
          </w:p>
        </w:tc>
        <w:tc>
          <w:tcPr>
            <w:tcW w:w="1262" w:type="dxa"/>
          </w:tcPr>
          <w:p w14:paraId="58D7E219" w14:textId="5828660F" w:rsidR="008C4516" w:rsidRPr="008D79C3" w:rsidRDefault="008C4516" w:rsidP="00680FE9">
            <w:pPr>
              <w:jc w:val="center"/>
              <w:rPr>
                <w:rFonts w:ascii="Cambria" w:eastAsia="Arial Unicode MS" w:hAnsi="Cambria" w:cs="Arial Unicode MS"/>
                <w:sz w:val="36"/>
                <w:szCs w:val="38"/>
              </w:rPr>
            </w:pPr>
            <w:r w:rsidRPr="008D79C3">
              <w:rPr>
                <w:rFonts w:ascii="Cambria" w:eastAsia="Arial Unicode MS" w:hAnsi="Cambria" w:cs="Arial Unicode MS"/>
                <w:sz w:val="36"/>
                <w:szCs w:val="38"/>
              </w:rPr>
              <w:t xml:space="preserve">o o o </w:t>
            </w:r>
          </w:p>
        </w:tc>
        <w:tc>
          <w:tcPr>
            <w:tcW w:w="1262" w:type="dxa"/>
          </w:tcPr>
          <w:p w14:paraId="6D09C99F" w14:textId="20E03095" w:rsidR="008C4516" w:rsidRPr="008D79C3" w:rsidRDefault="008C4516" w:rsidP="00680FE9">
            <w:pPr>
              <w:jc w:val="center"/>
              <w:rPr>
                <w:rFonts w:ascii="Cambria" w:eastAsia="Arial Unicode MS" w:hAnsi="Cambria" w:cs="Arial Unicode MS"/>
                <w:sz w:val="36"/>
                <w:szCs w:val="38"/>
              </w:rPr>
            </w:pPr>
            <w:r w:rsidRPr="008D79C3">
              <w:rPr>
                <w:rFonts w:ascii="Cambria" w:eastAsia="Arial Unicode MS" w:hAnsi="Cambria" w:cs="Arial Unicode MS"/>
                <w:sz w:val="36"/>
                <w:szCs w:val="38"/>
              </w:rPr>
              <w:t xml:space="preserve">o o o </w:t>
            </w:r>
          </w:p>
        </w:tc>
        <w:tc>
          <w:tcPr>
            <w:tcW w:w="1262" w:type="dxa"/>
          </w:tcPr>
          <w:p w14:paraId="2B88D239" w14:textId="53B48384" w:rsidR="008C4516" w:rsidRPr="008D79C3" w:rsidRDefault="008C4516" w:rsidP="00680FE9">
            <w:pPr>
              <w:jc w:val="center"/>
              <w:rPr>
                <w:rFonts w:ascii="Cambria" w:eastAsia="Arial Unicode MS" w:hAnsi="Cambria" w:cs="Arial Unicode MS"/>
                <w:sz w:val="36"/>
                <w:szCs w:val="38"/>
              </w:rPr>
            </w:pPr>
            <w:r w:rsidRPr="008D79C3">
              <w:rPr>
                <w:rFonts w:ascii="Cambria" w:eastAsia="Arial Unicode MS" w:hAnsi="Cambria" w:cs="Arial Unicode MS"/>
                <w:sz w:val="36"/>
                <w:szCs w:val="38"/>
              </w:rPr>
              <w:t xml:space="preserve">o o o </w:t>
            </w:r>
          </w:p>
        </w:tc>
        <w:tc>
          <w:tcPr>
            <w:tcW w:w="1262" w:type="dxa"/>
          </w:tcPr>
          <w:p w14:paraId="3AF5991E" w14:textId="4F26526B" w:rsidR="008C4516" w:rsidRPr="008D79C3" w:rsidRDefault="008C4516" w:rsidP="00680FE9">
            <w:pPr>
              <w:jc w:val="center"/>
              <w:rPr>
                <w:rFonts w:ascii="Cambria" w:eastAsia="Arial Unicode MS" w:hAnsi="Cambria" w:cs="Arial Unicode MS"/>
                <w:sz w:val="36"/>
                <w:szCs w:val="38"/>
              </w:rPr>
            </w:pPr>
            <w:r w:rsidRPr="008D79C3">
              <w:rPr>
                <w:rFonts w:ascii="Cambria" w:eastAsia="Arial Unicode MS" w:hAnsi="Cambria" w:cs="Arial Unicode MS"/>
                <w:sz w:val="36"/>
                <w:szCs w:val="38"/>
              </w:rPr>
              <w:t xml:space="preserve">o o o </w:t>
            </w:r>
          </w:p>
        </w:tc>
        <w:tc>
          <w:tcPr>
            <w:tcW w:w="1262" w:type="dxa"/>
          </w:tcPr>
          <w:p w14:paraId="7AFFE784" w14:textId="0C34A931" w:rsidR="008C4516" w:rsidRPr="008D79C3" w:rsidRDefault="008C4516" w:rsidP="00680FE9">
            <w:pPr>
              <w:jc w:val="center"/>
              <w:rPr>
                <w:rFonts w:ascii="Cambria" w:eastAsia="Arial Unicode MS" w:hAnsi="Cambria" w:cs="Arial Unicode MS"/>
                <w:sz w:val="36"/>
                <w:szCs w:val="38"/>
              </w:rPr>
            </w:pPr>
            <w:r w:rsidRPr="008D79C3">
              <w:rPr>
                <w:rFonts w:ascii="Cambria" w:eastAsia="Arial Unicode MS" w:hAnsi="Cambria" w:cs="Arial Unicode MS"/>
                <w:sz w:val="36"/>
                <w:szCs w:val="38"/>
              </w:rPr>
              <w:t xml:space="preserve">o o o </w:t>
            </w:r>
          </w:p>
        </w:tc>
      </w:tr>
      <w:tr w:rsidR="008C4516" w:rsidRPr="008D79C3" w14:paraId="2CA1414B" w14:textId="77777777" w:rsidTr="008C4516">
        <w:tc>
          <w:tcPr>
            <w:tcW w:w="1998" w:type="dxa"/>
          </w:tcPr>
          <w:p w14:paraId="2B796A6B" w14:textId="0235B24F" w:rsidR="008C4516" w:rsidRPr="008D79C3" w:rsidRDefault="008C4516" w:rsidP="00680FE9">
            <w:pPr>
              <w:jc w:val="center"/>
              <w:rPr>
                <w:rFonts w:ascii="Cambria" w:eastAsia="Arial Unicode MS" w:hAnsi="Cambria" w:cs="Arial Unicode MS"/>
                <w:szCs w:val="28"/>
              </w:rPr>
            </w:pPr>
            <w:r w:rsidRPr="008D79C3">
              <w:rPr>
                <w:rFonts w:ascii="Cambria" w:eastAsia="Arial Unicode MS" w:hAnsi="Cambria" w:cs="Arial Unicode MS"/>
                <w:szCs w:val="28"/>
              </w:rPr>
              <w:t>Week 3</w:t>
            </w:r>
          </w:p>
        </w:tc>
        <w:tc>
          <w:tcPr>
            <w:tcW w:w="1447" w:type="dxa"/>
          </w:tcPr>
          <w:p w14:paraId="6BF46755" w14:textId="5B4B79DE" w:rsidR="008C4516" w:rsidRPr="008D79C3" w:rsidRDefault="008C4516" w:rsidP="00CE5AB7">
            <w:pPr>
              <w:jc w:val="center"/>
              <w:rPr>
                <w:rFonts w:ascii="Cambria" w:eastAsia="Arial Unicode MS" w:hAnsi="Cambria" w:cs="Arial Unicode MS"/>
                <w:sz w:val="36"/>
                <w:szCs w:val="38"/>
              </w:rPr>
            </w:pPr>
            <w:r w:rsidRPr="008D79C3">
              <w:rPr>
                <w:rFonts w:ascii="Cambria" w:eastAsia="Arial Unicode MS" w:hAnsi="Cambria" w:cs="Arial Unicode MS"/>
                <w:sz w:val="36"/>
                <w:szCs w:val="38"/>
              </w:rPr>
              <w:t xml:space="preserve">o o </w:t>
            </w:r>
          </w:p>
        </w:tc>
        <w:tc>
          <w:tcPr>
            <w:tcW w:w="1261" w:type="dxa"/>
          </w:tcPr>
          <w:p w14:paraId="1A2D0744" w14:textId="798F14E8" w:rsidR="008C4516" w:rsidRPr="008D79C3" w:rsidRDefault="008C4516" w:rsidP="00CE5AB7">
            <w:pPr>
              <w:jc w:val="center"/>
              <w:rPr>
                <w:rFonts w:ascii="Cambria" w:eastAsia="Arial Unicode MS" w:hAnsi="Cambria" w:cs="Arial Unicode MS"/>
                <w:sz w:val="36"/>
                <w:szCs w:val="38"/>
              </w:rPr>
            </w:pPr>
            <w:r w:rsidRPr="008D79C3">
              <w:rPr>
                <w:rFonts w:ascii="Cambria" w:eastAsia="Arial Unicode MS" w:hAnsi="Cambria" w:cs="Arial Unicode MS"/>
                <w:sz w:val="36"/>
                <w:szCs w:val="38"/>
              </w:rPr>
              <w:t xml:space="preserve">o o </w:t>
            </w:r>
          </w:p>
        </w:tc>
        <w:tc>
          <w:tcPr>
            <w:tcW w:w="1262" w:type="dxa"/>
          </w:tcPr>
          <w:p w14:paraId="4C7C7805" w14:textId="012211A1" w:rsidR="008C4516" w:rsidRPr="008D79C3" w:rsidRDefault="008C4516" w:rsidP="00CE5AB7">
            <w:pPr>
              <w:jc w:val="center"/>
              <w:rPr>
                <w:rFonts w:ascii="Cambria" w:eastAsia="Arial Unicode MS" w:hAnsi="Cambria" w:cs="Arial Unicode MS"/>
                <w:sz w:val="36"/>
                <w:szCs w:val="38"/>
              </w:rPr>
            </w:pPr>
            <w:r w:rsidRPr="008D79C3">
              <w:rPr>
                <w:rFonts w:ascii="Cambria" w:eastAsia="Arial Unicode MS" w:hAnsi="Cambria" w:cs="Arial Unicode MS"/>
                <w:sz w:val="36"/>
                <w:szCs w:val="38"/>
              </w:rPr>
              <w:t xml:space="preserve">o o </w:t>
            </w:r>
          </w:p>
        </w:tc>
        <w:tc>
          <w:tcPr>
            <w:tcW w:w="1262" w:type="dxa"/>
          </w:tcPr>
          <w:p w14:paraId="5E153A1F" w14:textId="130AFF05" w:rsidR="008C4516" w:rsidRPr="008D79C3" w:rsidRDefault="008C4516" w:rsidP="00CE5AB7">
            <w:pPr>
              <w:jc w:val="center"/>
              <w:rPr>
                <w:rFonts w:ascii="Cambria" w:eastAsia="Arial Unicode MS" w:hAnsi="Cambria" w:cs="Arial Unicode MS"/>
                <w:sz w:val="36"/>
                <w:szCs w:val="38"/>
              </w:rPr>
            </w:pPr>
            <w:r w:rsidRPr="008D79C3">
              <w:rPr>
                <w:rFonts w:ascii="Cambria" w:eastAsia="Arial Unicode MS" w:hAnsi="Cambria" w:cs="Arial Unicode MS"/>
                <w:sz w:val="36"/>
                <w:szCs w:val="38"/>
              </w:rPr>
              <w:t xml:space="preserve">o o </w:t>
            </w:r>
          </w:p>
        </w:tc>
        <w:tc>
          <w:tcPr>
            <w:tcW w:w="1262" w:type="dxa"/>
          </w:tcPr>
          <w:p w14:paraId="6F639D16" w14:textId="27E618C5" w:rsidR="008C4516" w:rsidRPr="008D79C3" w:rsidRDefault="008C4516" w:rsidP="00CE5AB7">
            <w:pPr>
              <w:jc w:val="center"/>
              <w:rPr>
                <w:rFonts w:ascii="Cambria" w:eastAsia="Arial Unicode MS" w:hAnsi="Cambria" w:cs="Arial Unicode MS"/>
                <w:sz w:val="36"/>
                <w:szCs w:val="38"/>
              </w:rPr>
            </w:pPr>
            <w:r w:rsidRPr="008D79C3">
              <w:rPr>
                <w:rFonts w:ascii="Cambria" w:eastAsia="Arial Unicode MS" w:hAnsi="Cambria" w:cs="Arial Unicode MS"/>
                <w:sz w:val="36"/>
                <w:szCs w:val="38"/>
              </w:rPr>
              <w:t xml:space="preserve">o o </w:t>
            </w:r>
          </w:p>
        </w:tc>
        <w:tc>
          <w:tcPr>
            <w:tcW w:w="1262" w:type="dxa"/>
          </w:tcPr>
          <w:p w14:paraId="5B8E4F6C" w14:textId="4EF617EF" w:rsidR="008C4516" w:rsidRPr="008D79C3" w:rsidRDefault="00CE5AB7" w:rsidP="00CE5AB7">
            <w:pPr>
              <w:jc w:val="center"/>
              <w:rPr>
                <w:rFonts w:ascii="Cambria" w:eastAsia="Arial Unicode MS" w:hAnsi="Cambria" w:cs="Arial Unicode MS"/>
                <w:sz w:val="36"/>
                <w:szCs w:val="38"/>
              </w:rPr>
            </w:pPr>
            <w:r w:rsidRPr="008D79C3">
              <w:rPr>
                <w:rFonts w:ascii="Cambria" w:eastAsia="Arial Unicode MS" w:hAnsi="Cambria" w:cs="Arial Unicode MS"/>
                <w:sz w:val="36"/>
                <w:szCs w:val="38"/>
              </w:rPr>
              <w:t>o o</w:t>
            </w:r>
          </w:p>
        </w:tc>
        <w:tc>
          <w:tcPr>
            <w:tcW w:w="1262" w:type="dxa"/>
          </w:tcPr>
          <w:p w14:paraId="7D89DAF1" w14:textId="61B6E0B4" w:rsidR="008C4516" w:rsidRPr="008D79C3" w:rsidRDefault="00CE5AB7" w:rsidP="00CE5AB7">
            <w:pPr>
              <w:jc w:val="center"/>
              <w:rPr>
                <w:rFonts w:ascii="Cambria" w:eastAsia="Arial Unicode MS" w:hAnsi="Cambria" w:cs="Arial Unicode MS"/>
                <w:sz w:val="36"/>
                <w:szCs w:val="38"/>
              </w:rPr>
            </w:pPr>
            <w:r w:rsidRPr="008D79C3">
              <w:rPr>
                <w:rFonts w:ascii="Cambria" w:eastAsia="Arial Unicode MS" w:hAnsi="Cambria" w:cs="Arial Unicode MS"/>
                <w:sz w:val="36"/>
                <w:szCs w:val="38"/>
              </w:rPr>
              <w:t>o o</w:t>
            </w:r>
          </w:p>
        </w:tc>
      </w:tr>
      <w:tr w:rsidR="008C4516" w:rsidRPr="008D79C3" w14:paraId="2298D209" w14:textId="77777777" w:rsidTr="008C4516">
        <w:tc>
          <w:tcPr>
            <w:tcW w:w="1998" w:type="dxa"/>
          </w:tcPr>
          <w:p w14:paraId="4152A9E5" w14:textId="61063A05" w:rsidR="008C4516" w:rsidRPr="008D79C3" w:rsidRDefault="008C4516" w:rsidP="00680FE9">
            <w:pPr>
              <w:jc w:val="center"/>
              <w:rPr>
                <w:rFonts w:ascii="Cambria" w:eastAsia="Arial Unicode MS" w:hAnsi="Cambria" w:cs="Arial Unicode MS"/>
                <w:szCs w:val="28"/>
              </w:rPr>
            </w:pPr>
            <w:r w:rsidRPr="008D79C3">
              <w:rPr>
                <w:rFonts w:ascii="Cambria" w:eastAsia="Arial Unicode MS" w:hAnsi="Cambria" w:cs="Arial Unicode MS"/>
                <w:szCs w:val="28"/>
              </w:rPr>
              <w:t>Week 4</w:t>
            </w:r>
          </w:p>
        </w:tc>
        <w:tc>
          <w:tcPr>
            <w:tcW w:w="1447" w:type="dxa"/>
          </w:tcPr>
          <w:p w14:paraId="1B4C9341" w14:textId="3FD73D0C" w:rsidR="008C4516" w:rsidRPr="008D79C3" w:rsidRDefault="008C4516" w:rsidP="00CE5AB7">
            <w:pPr>
              <w:jc w:val="center"/>
              <w:rPr>
                <w:rFonts w:ascii="Cambria" w:eastAsia="Arial Unicode MS" w:hAnsi="Cambria" w:cs="Arial Unicode MS"/>
                <w:sz w:val="36"/>
                <w:szCs w:val="38"/>
              </w:rPr>
            </w:pPr>
            <w:r w:rsidRPr="008D79C3">
              <w:rPr>
                <w:rFonts w:ascii="Cambria" w:eastAsia="Arial Unicode MS" w:hAnsi="Cambria" w:cs="Arial Unicode MS"/>
                <w:sz w:val="36"/>
                <w:szCs w:val="38"/>
              </w:rPr>
              <w:t xml:space="preserve">o </w:t>
            </w:r>
          </w:p>
        </w:tc>
        <w:tc>
          <w:tcPr>
            <w:tcW w:w="1261" w:type="dxa"/>
          </w:tcPr>
          <w:p w14:paraId="63B9EF04" w14:textId="3F4DBF2A" w:rsidR="008C4516" w:rsidRPr="008D79C3" w:rsidRDefault="008C4516" w:rsidP="00CE5AB7">
            <w:pPr>
              <w:jc w:val="center"/>
              <w:rPr>
                <w:rFonts w:ascii="Cambria" w:eastAsia="Arial Unicode MS" w:hAnsi="Cambria" w:cs="Arial Unicode MS"/>
                <w:sz w:val="36"/>
                <w:szCs w:val="38"/>
              </w:rPr>
            </w:pPr>
            <w:r w:rsidRPr="008D79C3">
              <w:rPr>
                <w:rFonts w:ascii="Cambria" w:eastAsia="Arial Unicode MS" w:hAnsi="Cambria" w:cs="Arial Unicode MS"/>
                <w:sz w:val="36"/>
                <w:szCs w:val="38"/>
              </w:rPr>
              <w:t xml:space="preserve">o </w:t>
            </w:r>
          </w:p>
        </w:tc>
        <w:tc>
          <w:tcPr>
            <w:tcW w:w="1262" w:type="dxa"/>
          </w:tcPr>
          <w:p w14:paraId="6F135473" w14:textId="45D01434" w:rsidR="008C4516" w:rsidRPr="008D79C3" w:rsidRDefault="00CE5AB7" w:rsidP="00CE5AB7">
            <w:pPr>
              <w:jc w:val="center"/>
              <w:rPr>
                <w:rFonts w:ascii="Cambria" w:eastAsia="Arial Unicode MS" w:hAnsi="Cambria" w:cs="Arial Unicode MS"/>
                <w:sz w:val="36"/>
                <w:szCs w:val="38"/>
              </w:rPr>
            </w:pPr>
            <w:r w:rsidRPr="008D79C3">
              <w:rPr>
                <w:rFonts w:ascii="Cambria" w:eastAsia="Arial Unicode MS" w:hAnsi="Cambria" w:cs="Arial Unicode MS"/>
                <w:sz w:val="36"/>
                <w:szCs w:val="38"/>
              </w:rPr>
              <w:t>o</w:t>
            </w:r>
          </w:p>
        </w:tc>
        <w:tc>
          <w:tcPr>
            <w:tcW w:w="1262" w:type="dxa"/>
          </w:tcPr>
          <w:p w14:paraId="539BC479" w14:textId="13A85C0C" w:rsidR="008C4516" w:rsidRPr="008D79C3" w:rsidRDefault="00CE5AB7" w:rsidP="00CE5AB7">
            <w:pPr>
              <w:jc w:val="center"/>
              <w:rPr>
                <w:rFonts w:ascii="Cambria" w:eastAsia="Arial Unicode MS" w:hAnsi="Cambria" w:cs="Arial Unicode MS"/>
                <w:sz w:val="36"/>
                <w:szCs w:val="38"/>
              </w:rPr>
            </w:pPr>
            <w:r w:rsidRPr="008D79C3">
              <w:rPr>
                <w:rFonts w:ascii="Cambria" w:eastAsia="Arial Unicode MS" w:hAnsi="Cambria" w:cs="Arial Unicode MS"/>
                <w:sz w:val="36"/>
                <w:szCs w:val="38"/>
              </w:rPr>
              <w:t>o</w:t>
            </w:r>
          </w:p>
        </w:tc>
        <w:tc>
          <w:tcPr>
            <w:tcW w:w="1262" w:type="dxa"/>
          </w:tcPr>
          <w:p w14:paraId="19CD4A2C" w14:textId="3CE002EA" w:rsidR="008C4516" w:rsidRPr="008D79C3" w:rsidRDefault="008C4516" w:rsidP="00680FE9">
            <w:pPr>
              <w:jc w:val="center"/>
              <w:rPr>
                <w:rFonts w:ascii="Cambria" w:eastAsia="Arial Unicode MS" w:hAnsi="Cambria" w:cs="Arial Unicode MS"/>
                <w:sz w:val="36"/>
                <w:szCs w:val="38"/>
              </w:rPr>
            </w:pPr>
            <w:r w:rsidRPr="008D79C3">
              <w:rPr>
                <w:rFonts w:ascii="Cambria" w:eastAsia="Arial Unicode MS" w:hAnsi="Cambria" w:cs="Arial Unicode MS"/>
                <w:sz w:val="36"/>
                <w:szCs w:val="38"/>
              </w:rPr>
              <w:t>o</w:t>
            </w:r>
          </w:p>
        </w:tc>
        <w:tc>
          <w:tcPr>
            <w:tcW w:w="1262" w:type="dxa"/>
          </w:tcPr>
          <w:p w14:paraId="73A34941" w14:textId="78DC9A94" w:rsidR="008C4516" w:rsidRPr="008D79C3" w:rsidRDefault="008C4516" w:rsidP="00680FE9">
            <w:pPr>
              <w:jc w:val="center"/>
              <w:rPr>
                <w:rFonts w:ascii="Cambria" w:eastAsia="Arial Unicode MS" w:hAnsi="Cambria" w:cs="Arial Unicode MS"/>
                <w:sz w:val="36"/>
                <w:szCs w:val="38"/>
              </w:rPr>
            </w:pPr>
            <w:r w:rsidRPr="008D79C3">
              <w:rPr>
                <w:rFonts w:ascii="Cambria" w:eastAsia="Arial Unicode MS" w:hAnsi="Cambria" w:cs="Arial Unicode MS"/>
                <w:sz w:val="36"/>
                <w:szCs w:val="38"/>
              </w:rPr>
              <w:t>o</w:t>
            </w:r>
          </w:p>
        </w:tc>
        <w:tc>
          <w:tcPr>
            <w:tcW w:w="1262" w:type="dxa"/>
          </w:tcPr>
          <w:p w14:paraId="5A3E498F" w14:textId="57FE854E" w:rsidR="008C4516" w:rsidRPr="008D79C3" w:rsidRDefault="008C4516" w:rsidP="00680FE9">
            <w:pPr>
              <w:jc w:val="center"/>
              <w:rPr>
                <w:rFonts w:ascii="Cambria" w:eastAsia="Arial Unicode MS" w:hAnsi="Cambria" w:cs="Arial Unicode MS"/>
                <w:sz w:val="36"/>
                <w:szCs w:val="38"/>
              </w:rPr>
            </w:pPr>
            <w:r w:rsidRPr="008D79C3">
              <w:rPr>
                <w:rFonts w:ascii="Cambria" w:eastAsia="Arial Unicode MS" w:hAnsi="Cambria" w:cs="Arial Unicode MS"/>
                <w:sz w:val="36"/>
                <w:szCs w:val="38"/>
              </w:rPr>
              <w:t>o</w:t>
            </w:r>
          </w:p>
        </w:tc>
      </w:tr>
    </w:tbl>
    <w:p w14:paraId="7D07B151" w14:textId="51C47F0F" w:rsidR="00FD2E61" w:rsidRDefault="00DB7FF5" w:rsidP="00DB7FF5">
      <w:pPr>
        <w:tabs>
          <w:tab w:val="left" w:pos="968"/>
        </w:tabs>
        <w:jc w:val="center"/>
        <w:rPr>
          <w:rFonts w:ascii="Cambria" w:eastAsia="Arial Unicode MS" w:hAnsi="Cambria" w:cs="Arial Unicode MS"/>
          <w:szCs w:val="28"/>
        </w:rPr>
      </w:pPr>
      <w:r>
        <w:rPr>
          <w:rFonts w:ascii="Cambria" w:eastAsia="Arial Unicode MS" w:hAnsi="Cambria" w:cs="Arial Unicode MS"/>
          <w:szCs w:val="28"/>
        </w:rPr>
        <w:t>*Shake well</w:t>
      </w:r>
    </w:p>
    <w:p w14:paraId="3F73AC9E" w14:textId="66D6F1FD" w:rsidR="00FD2E61" w:rsidRDefault="00FD2E61" w:rsidP="006F339B">
      <w:pPr>
        <w:tabs>
          <w:tab w:val="left" w:pos="968"/>
        </w:tabs>
        <w:rPr>
          <w:rFonts w:ascii="Cambria" w:eastAsia="Arial Unicode MS" w:hAnsi="Cambria" w:cs="Arial Unicode MS"/>
          <w:szCs w:val="28"/>
        </w:rPr>
      </w:pPr>
    </w:p>
    <w:p w14:paraId="32B513B8" w14:textId="77777777" w:rsidR="00FD2E61" w:rsidRDefault="00FD2E61" w:rsidP="006F339B">
      <w:pPr>
        <w:tabs>
          <w:tab w:val="left" w:pos="968"/>
        </w:tabs>
        <w:rPr>
          <w:rFonts w:ascii="Cambria" w:eastAsia="Arial Unicode MS" w:hAnsi="Cambria" w:cs="Arial Unicode MS"/>
          <w:sz w:val="36"/>
          <w:szCs w:val="28"/>
        </w:rPr>
      </w:pPr>
    </w:p>
    <w:p w14:paraId="552983AE" w14:textId="77777777" w:rsidR="008811D5" w:rsidRDefault="008811D5" w:rsidP="006F339B">
      <w:pPr>
        <w:tabs>
          <w:tab w:val="left" w:pos="968"/>
        </w:tabs>
        <w:rPr>
          <w:rFonts w:ascii="Cambria" w:eastAsia="Arial Unicode MS" w:hAnsi="Cambria" w:cs="Arial Unicode MS"/>
          <w:sz w:val="28"/>
          <w:szCs w:val="28"/>
        </w:rPr>
      </w:pPr>
      <w:r>
        <w:rPr>
          <w:rFonts w:ascii="Cambria" w:eastAsia="Arial Unicode MS" w:hAnsi="Cambria" w:cs="Arial Unicode MS"/>
          <w:sz w:val="28"/>
          <w:szCs w:val="28"/>
        </w:rPr>
        <w:t>I’d greatly appreciate if you took a few minutes to share your cataract surgery experience with others. Feel free to share anything you like! For example, you could answer any questions you had in the process or share what cataract surgery was like for you.</w:t>
      </w:r>
    </w:p>
    <w:p w14:paraId="748E440E" w14:textId="34AD9549" w:rsidR="008811D5" w:rsidRDefault="008811D5" w:rsidP="006F339B">
      <w:pPr>
        <w:tabs>
          <w:tab w:val="left" w:pos="968"/>
        </w:tabs>
        <w:rPr>
          <w:rFonts w:ascii="Cambria" w:eastAsia="Arial Unicode MS" w:hAnsi="Cambria" w:cs="Arial Unicode MS"/>
          <w:sz w:val="28"/>
          <w:szCs w:val="28"/>
        </w:rPr>
      </w:pPr>
      <w:bookmarkStart w:id="0" w:name="_GoBack"/>
      <w:bookmarkEnd w:id="0"/>
      <w:r>
        <w:rPr>
          <w:rFonts w:ascii="Cambria" w:eastAsia="Arial Unicode MS" w:hAnsi="Cambria" w:cs="Arial Unicode MS"/>
          <w:sz w:val="28"/>
          <w:szCs w:val="28"/>
        </w:rPr>
        <w:t xml:space="preserve"> </w:t>
      </w:r>
    </w:p>
    <w:p w14:paraId="67C240F3" w14:textId="10D5BF5B" w:rsidR="00FD2E61" w:rsidRPr="008811D5" w:rsidRDefault="008811D5" w:rsidP="006F339B">
      <w:pPr>
        <w:tabs>
          <w:tab w:val="left" w:pos="968"/>
        </w:tabs>
        <w:rPr>
          <w:rFonts w:ascii="Cambria" w:eastAsia="Arial Unicode MS" w:hAnsi="Cambria" w:cs="Arial Unicode MS"/>
          <w:sz w:val="28"/>
          <w:szCs w:val="28"/>
        </w:rPr>
      </w:pPr>
      <w:r>
        <w:rPr>
          <w:rFonts w:ascii="Cambria" w:eastAsia="Arial Unicode MS" w:hAnsi="Cambria" w:cs="Arial Unicode MS"/>
          <w:sz w:val="28"/>
          <w:szCs w:val="28"/>
        </w:rPr>
        <w:t xml:space="preserve">Use the link under “Patient Experiences” @ www.SurgeryWithDrGiles.com </w:t>
      </w:r>
    </w:p>
    <w:p w14:paraId="22429294" w14:textId="77777777" w:rsidR="00FD2E61" w:rsidRDefault="00FD2E61" w:rsidP="006F339B">
      <w:pPr>
        <w:tabs>
          <w:tab w:val="left" w:pos="968"/>
        </w:tabs>
        <w:rPr>
          <w:rFonts w:ascii="Cambria" w:eastAsia="Arial Unicode MS" w:hAnsi="Cambria" w:cs="Arial Unicode MS"/>
          <w:sz w:val="36"/>
          <w:szCs w:val="28"/>
        </w:rPr>
      </w:pPr>
    </w:p>
    <w:p w14:paraId="60235DA0" w14:textId="1D08E0AF" w:rsidR="00FD2E61" w:rsidRPr="00FD2E61" w:rsidRDefault="00FD2E61" w:rsidP="006F339B">
      <w:pPr>
        <w:tabs>
          <w:tab w:val="left" w:pos="968"/>
        </w:tabs>
        <w:rPr>
          <w:rFonts w:ascii="Cambria" w:eastAsia="Arial Unicode MS" w:hAnsi="Cambria" w:cs="Arial Unicode MS"/>
          <w:sz w:val="40"/>
          <w:szCs w:val="28"/>
        </w:rPr>
      </w:pPr>
    </w:p>
    <w:sectPr w:rsidR="00FD2E61" w:rsidRPr="00FD2E61" w:rsidSect="00AD557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1ABEB8" w14:textId="77777777" w:rsidR="009D737A" w:rsidRDefault="009D737A" w:rsidP="004F4A31">
      <w:r>
        <w:separator/>
      </w:r>
    </w:p>
  </w:endnote>
  <w:endnote w:type="continuationSeparator" w:id="0">
    <w:p w14:paraId="4D687224" w14:textId="77777777" w:rsidR="009D737A" w:rsidRDefault="009D737A" w:rsidP="004F4A31">
      <w:r>
        <w:continuationSeparator/>
      </w:r>
    </w:p>
  </w:endnote>
  <w:endnote w:type="continuationNotice" w:id="1">
    <w:p w14:paraId="27733E64" w14:textId="77777777" w:rsidR="009D737A" w:rsidRDefault="009D73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025324" w14:textId="77777777" w:rsidR="009D737A" w:rsidRDefault="009D737A" w:rsidP="004F4A31">
      <w:r>
        <w:separator/>
      </w:r>
    </w:p>
  </w:footnote>
  <w:footnote w:type="continuationSeparator" w:id="0">
    <w:p w14:paraId="45AC98C4" w14:textId="77777777" w:rsidR="009D737A" w:rsidRDefault="009D737A" w:rsidP="004F4A31">
      <w:r>
        <w:continuationSeparator/>
      </w:r>
    </w:p>
  </w:footnote>
  <w:footnote w:type="continuationNotice" w:id="1">
    <w:p w14:paraId="03F5994E" w14:textId="77777777" w:rsidR="009D737A" w:rsidRDefault="009D737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35E13"/>
    <w:multiLevelType w:val="hybridMultilevel"/>
    <w:tmpl w:val="8CA05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1F5C31"/>
    <w:multiLevelType w:val="hybridMultilevel"/>
    <w:tmpl w:val="7FB60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190A36"/>
    <w:multiLevelType w:val="hybridMultilevel"/>
    <w:tmpl w:val="B478EEE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846568F"/>
    <w:multiLevelType w:val="hybridMultilevel"/>
    <w:tmpl w:val="0650675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E822A0"/>
    <w:multiLevelType w:val="hybridMultilevel"/>
    <w:tmpl w:val="086EE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2244F0"/>
    <w:multiLevelType w:val="hybridMultilevel"/>
    <w:tmpl w:val="DF509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555144"/>
    <w:multiLevelType w:val="hybridMultilevel"/>
    <w:tmpl w:val="BD4465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FFF474C"/>
    <w:multiLevelType w:val="hybridMultilevel"/>
    <w:tmpl w:val="E4202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7"/>
  </w:num>
  <w:num w:numId="5">
    <w:abstractNumId w:val="6"/>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577"/>
    <w:rsid w:val="00005D4D"/>
    <w:rsid w:val="000259F9"/>
    <w:rsid w:val="000D3208"/>
    <w:rsid w:val="0011025F"/>
    <w:rsid w:val="00134F7A"/>
    <w:rsid w:val="001D521A"/>
    <w:rsid w:val="002449FA"/>
    <w:rsid w:val="002D19AC"/>
    <w:rsid w:val="003876ED"/>
    <w:rsid w:val="004076B0"/>
    <w:rsid w:val="00461F81"/>
    <w:rsid w:val="004F4A31"/>
    <w:rsid w:val="006545FD"/>
    <w:rsid w:val="00680FE9"/>
    <w:rsid w:val="00693EC2"/>
    <w:rsid w:val="006D75BE"/>
    <w:rsid w:val="006F339B"/>
    <w:rsid w:val="0086404E"/>
    <w:rsid w:val="008811D5"/>
    <w:rsid w:val="008C4516"/>
    <w:rsid w:val="008D79C3"/>
    <w:rsid w:val="008E44FE"/>
    <w:rsid w:val="008F4665"/>
    <w:rsid w:val="00954751"/>
    <w:rsid w:val="00955014"/>
    <w:rsid w:val="009753FB"/>
    <w:rsid w:val="009D737A"/>
    <w:rsid w:val="00A20731"/>
    <w:rsid w:val="00A555EC"/>
    <w:rsid w:val="00AD5577"/>
    <w:rsid w:val="00AE2307"/>
    <w:rsid w:val="00AE3EA8"/>
    <w:rsid w:val="00B52C95"/>
    <w:rsid w:val="00BA6CDB"/>
    <w:rsid w:val="00BC7430"/>
    <w:rsid w:val="00C257C6"/>
    <w:rsid w:val="00CE5AB7"/>
    <w:rsid w:val="00CF30A8"/>
    <w:rsid w:val="00DA4C31"/>
    <w:rsid w:val="00DB7FF5"/>
    <w:rsid w:val="00DF5D83"/>
    <w:rsid w:val="00E0036F"/>
    <w:rsid w:val="00E51890"/>
    <w:rsid w:val="00E82409"/>
    <w:rsid w:val="00F15ADB"/>
    <w:rsid w:val="00F309B2"/>
    <w:rsid w:val="00F32737"/>
    <w:rsid w:val="00F33DD1"/>
    <w:rsid w:val="00F552C7"/>
    <w:rsid w:val="00FA63EF"/>
    <w:rsid w:val="00FD2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1DEAC6"/>
  <w14:defaultImageDpi w14:val="300"/>
  <w15:docId w15:val="{107CD39D-512D-47C1-9029-6C7B48188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577"/>
    <w:pPr>
      <w:ind w:left="720"/>
      <w:contextualSpacing/>
    </w:pPr>
  </w:style>
  <w:style w:type="paragraph" w:styleId="Header">
    <w:name w:val="header"/>
    <w:basedOn w:val="Normal"/>
    <w:link w:val="HeaderChar"/>
    <w:uiPriority w:val="99"/>
    <w:unhideWhenUsed/>
    <w:rsid w:val="004F4A31"/>
    <w:pPr>
      <w:tabs>
        <w:tab w:val="center" w:pos="4320"/>
        <w:tab w:val="right" w:pos="8640"/>
      </w:tabs>
    </w:pPr>
  </w:style>
  <w:style w:type="character" w:customStyle="1" w:styleId="HeaderChar">
    <w:name w:val="Header Char"/>
    <w:basedOn w:val="DefaultParagraphFont"/>
    <w:link w:val="Header"/>
    <w:uiPriority w:val="99"/>
    <w:rsid w:val="004F4A31"/>
  </w:style>
  <w:style w:type="paragraph" w:styleId="Footer">
    <w:name w:val="footer"/>
    <w:basedOn w:val="Normal"/>
    <w:link w:val="FooterChar"/>
    <w:uiPriority w:val="99"/>
    <w:unhideWhenUsed/>
    <w:rsid w:val="004F4A31"/>
    <w:pPr>
      <w:tabs>
        <w:tab w:val="center" w:pos="4320"/>
        <w:tab w:val="right" w:pos="8640"/>
      </w:tabs>
    </w:pPr>
  </w:style>
  <w:style w:type="character" w:customStyle="1" w:styleId="FooterChar">
    <w:name w:val="Footer Char"/>
    <w:basedOn w:val="DefaultParagraphFont"/>
    <w:link w:val="Footer"/>
    <w:uiPriority w:val="99"/>
    <w:rsid w:val="004F4A31"/>
  </w:style>
  <w:style w:type="paragraph" w:styleId="BalloonText">
    <w:name w:val="Balloon Text"/>
    <w:basedOn w:val="Normal"/>
    <w:link w:val="BalloonTextChar"/>
    <w:uiPriority w:val="99"/>
    <w:semiHidden/>
    <w:unhideWhenUsed/>
    <w:rsid w:val="00A2073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0731"/>
    <w:rPr>
      <w:rFonts w:ascii="Lucida Grande" w:hAnsi="Lucida Grande" w:cs="Lucida Grande"/>
      <w:sz w:val="18"/>
      <w:szCs w:val="18"/>
    </w:rPr>
  </w:style>
  <w:style w:type="table" w:styleId="TableGrid">
    <w:name w:val="Table Grid"/>
    <w:basedOn w:val="TableNormal"/>
    <w:uiPriority w:val="59"/>
    <w:rsid w:val="00680F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48D0D98C</Template>
  <TotalTime>1683</TotalTime>
  <Pages>2</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Rodriguez</dc:creator>
  <cp:lastModifiedBy>GILES, GREGORY B CPT USA AETC 59 SGC/SGCE</cp:lastModifiedBy>
  <cp:revision>9</cp:revision>
  <cp:lastPrinted>2019-10-29T12:46:00Z</cp:lastPrinted>
  <dcterms:created xsi:type="dcterms:W3CDTF">2019-10-23T14:29:00Z</dcterms:created>
  <dcterms:modified xsi:type="dcterms:W3CDTF">2020-03-21T17:49:00Z</dcterms:modified>
</cp:coreProperties>
</file>